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8569D8" w:rsidTr="008569D8">
        <w:trPr>
          <w:tblCellSpacing w:w="0" w:type="dxa"/>
          <w:jc w:val="center"/>
        </w:trPr>
        <w:tc>
          <w:tcPr>
            <w:tcW w:w="0" w:type="auto"/>
            <w:vAlign w:val="center"/>
          </w:tcPr>
          <w:tbl>
            <w:tblPr>
              <w:tblW w:w="5000" w:type="pct"/>
              <w:tblCellSpacing w:w="0" w:type="dxa"/>
              <w:shd w:val="clear" w:color="auto" w:fill="00A3DF"/>
              <w:tblCellMar>
                <w:left w:w="0" w:type="dxa"/>
                <w:right w:w="0" w:type="dxa"/>
              </w:tblCellMar>
              <w:tblLook w:val="04A0" w:firstRow="1" w:lastRow="0" w:firstColumn="1" w:lastColumn="0" w:noHBand="0" w:noVBand="1"/>
            </w:tblPr>
            <w:tblGrid>
              <w:gridCol w:w="9900"/>
            </w:tblGrid>
            <w:tr w:rsidR="008569D8">
              <w:trPr>
                <w:tblCellSpacing w:w="0" w:type="dxa"/>
              </w:trPr>
              <w:tc>
                <w:tcPr>
                  <w:tcW w:w="0" w:type="auto"/>
                  <w:shd w:val="clear" w:color="auto" w:fill="00A3DF"/>
                  <w:vAlign w:val="center"/>
                  <w:hideMark/>
                </w:tcPr>
                <w:p w:rsidR="008569D8" w:rsidRDefault="008569D8">
                  <w:pPr>
                    <w:spacing w:line="15" w:lineRule="atLeast"/>
                    <w:rPr>
                      <w:rFonts w:eastAsia="Times New Roman"/>
                      <w:sz w:val="2"/>
                      <w:szCs w:val="2"/>
                    </w:rPr>
                  </w:pPr>
                  <w:r>
                    <w:rPr>
                      <w:rFonts w:eastAsia="Times New Roman"/>
                      <w:noProof/>
                      <w:sz w:val="2"/>
                      <w:szCs w:val="2"/>
                    </w:rPr>
                    <w:drawing>
                      <wp:inline distT="0" distB="0" distL="0" distR="0" wp14:anchorId="39FEAE4F" wp14:editId="7CA87105">
                        <wp:extent cx="9525" cy="47625"/>
                        <wp:effectExtent l="0" t="0" r="0" b="0"/>
                        <wp:docPr id="1" name="Picture 1" descr="http://i.emlfiles1.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emlfiles1.com/cmpimg/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8569D8" w:rsidRDefault="008569D8">
            <w:pPr>
              <w:rPr>
                <w:rFonts w:eastAsia="Times New Roman"/>
                <w:vanish/>
              </w:rPr>
            </w:pPr>
          </w:p>
          <w:tbl>
            <w:tblPr>
              <w:tblW w:w="5000" w:type="pct"/>
              <w:tblCellSpacing w:w="0" w:type="dxa"/>
              <w:shd w:val="clear" w:color="auto" w:fill="0967B1"/>
              <w:tblCellMar>
                <w:left w:w="0" w:type="dxa"/>
                <w:right w:w="0" w:type="dxa"/>
              </w:tblCellMar>
              <w:tblLook w:val="04A0" w:firstRow="1" w:lastRow="0" w:firstColumn="1" w:lastColumn="0" w:noHBand="0" w:noVBand="1"/>
            </w:tblPr>
            <w:tblGrid>
              <w:gridCol w:w="9900"/>
            </w:tblGrid>
            <w:tr w:rsidR="008569D8">
              <w:trPr>
                <w:tblCellSpacing w:w="0" w:type="dxa"/>
              </w:trPr>
              <w:tc>
                <w:tcPr>
                  <w:tcW w:w="0" w:type="auto"/>
                  <w:shd w:val="clear" w:color="auto" w:fill="0967B1"/>
                  <w:tcMar>
                    <w:top w:w="75" w:type="dxa"/>
                    <w:left w:w="150" w:type="dxa"/>
                    <w:bottom w:w="75" w:type="dxa"/>
                    <w:right w:w="150" w:type="dxa"/>
                  </w:tcMar>
                  <w:vAlign w:val="center"/>
                  <w:hideMark/>
                </w:tcPr>
                <w:p w:rsidR="008569D8" w:rsidRDefault="008569D8">
                  <w:pPr>
                    <w:pStyle w:val="NormalWeb"/>
                    <w:spacing w:before="0" w:beforeAutospacing="0" w:after="0" w:afterAutospacing="0"/>
                    <w:jc w:val="center"/>
                    <w:rPr>
                      <w:rFonts w:ascii="Calibri" w:hAnsi="Calibri"/>
                      <w:color w:val="FFFFFF"/>
                      <w:sz w:val="17"/>
                      <w:szCs w:val="17"/>
                    </w:rPr>
                  </w:pPr>
                  <w:r>
                    <w:rPr>
                      <w:rFonts w:ascii="Calibri" w:hAnsi="Calibri"/>
                      <w:color w:val="FFFFFF"/>
                      <w:sz w:val="17"/>
                      <w:szCs w:val="17"/>
                    </w:rPr>
                    <w:t xml:space="preserve">Important considerations for the new financial year | </w:t>
                  </w:r>
                  <w:hyperlink r:id="rId6" w:history="1">
                    <w:r>
                      <w:rPr>
                        <w:rStyle w:val="Hyperlink"/>
                        <w:rFonts w:ascii="Calibri" w:hAnsi="Calibri"/>
                        <w:color w:val="FFFFFF"/>
                        <w:sz w:val="17"/>
                        <w:szCs w:val="17"/>
                        <w:u w:val="none"/>
                      </w:rPr>
                      <w:t>View in a browser</w:t>
                    </w:r>
                  </w:hyperlink>
                  <w:r>
                    <w:rPr>
                      <w:rFonts w:ascii="Calibri" w:hAnsi="Calibri"/>
                      <w:color w:val="FFFFFF"/>
                      <w:sz w:val="17"/>
                      <w:szCs w:val="17"/>
                    </w:rPr>
                    <w:t xml:space="preserve"> </w:t>
                  </w:r>
                </w:p>
              </w:tc>
            </w:tr>
          </w:tbl>
          <w:p w:rsidR="008569D8" w:rsidRDefault="008569D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900"/>
            </w:tblGrid>
            <w:tr w:rsidR="008569D8">
              <w:trPr>
                <w:tblCellSpacing w:w="0" w:type="dxa"/>
              </w:trPr>
              <w:tc>
                <w:tcPr>
                  <w:tcW w:w="0" w:type="auto"/>
                  <w:vAlign w:val="center"/>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900"/>
                  </w:tblGrid>
                  <w:tr w:rsidR="008569D8">
                    <w:trPr>
                      <w:tblCellSpacing w:w="0" w:type="dxa"/>
                    </w:trPr>
                    <w:tc>
                      <w:tcPr>
                        <w:tcW w:w="9000" w:type="dxa"/>
                        <w:shd w:val="clear" w:color="auto" w:fill="FFFFFF"/>
                        <w:tcMar>
                          <w:top w:w="450" w:type="dxa"/>
                          <w:left w:w="450" w:type="dxa"/>
                          <w:bottom w:w="450" w:type="dxa"/>
                          <w:right w:w="450" w:type="dxa"/>
                        </w:tcMar>
                      </w:tcPr>
                      <w:tbl>
                        <w:tblPr>
                          <w:tblW w:w="5000" w:type="pct"/>
                          <w:tblCellSpacing w:w="0" w:type="dxa"/>
                          <w:tblCellMar>
                            <w:left w:w="0" w:type="dxa"/>
                            <w:right w:w="0" w:type="dxa"/>
                          </w:tblCellMar>
                          <w:tblLook w:val="04A0" w:firstRow="1" w:lastRow="0" w:firstColumn="1" w:lastColumn="0" w:noHBand="0" w:noVBand="1"/>
                        </w:tblPr>
                        <w:tblGrid>
                          <w:gridCol w:w="9000"/>
                        </w:tblGrid>
                        <w:tr w:rsidR="008569D8">
                          <w:trPr>
                            <w:tblCellSpacing w:w="0" w:type="dxa"/>
                          </w:trPr>
                          <w:tc>
                            <w:tcPr>
                              <w:tcW w:w="0" w:type="auto"/>
                              <w:hideMark/>
                            </w:tcPr>
                            <w:tbl>
                              <w:tblPr>
                                <w:tblpPr w:leftFromText="45" w:rightFromText="45" w:vertAnchor="text" w:tblpXSpec="right" w:tblpYSpec="center"/>
                                <w:tblW w:w="1750" w:type="pct"/>
                                <w:tblCellSpacing w:w="0" w:type="dxa"/>
                                <w:tblCellMar>
                                  <w:left w:w="0" w:type="dxa"/>
                                  <w:right w:w="0" w:type="dxa"/>
                                </w:tblCellMar>
                                <w:tblLook w:val="04A0" w:firstRow="1" w:lastRow="0" w:firstColumn="1" w:lastColumn="0" w:noHBand="0" w:noVBand="1"/>
                              </w:tblPr>
                              <w:tblGrid>
                                <w:gridCol w:w="3150"/>
                              </w:tblGrid>
                              <w:tr w:rsidR="008569D8">
                                <w:trPr>
                                  <w:tblCellSpacing w:w="0" w:type="dxa"/>
                                </w:trPr>
                                <w:tc>
                                  <w:tcPr>
                                    <w:tcW w:w="0" w:type="auto"/>
                                    <w:vAlign w:val="center"/>
                                  </w:tcPr>
                                  <w:tbl>
                                    <w:tblPr>
                                      <w:tblW w:w="0" w:type="auto"/>
                                      <w:jc w:val="right"/>
                                      <w:tblCellSpacing w:w="0" w:type="dxa"/>
                                      <w:tblCellMar>
                                        <w:left w:w="0" w:type="dxa"/>
                                        <w:right w:w="0" w:type="dxa"/>
                                      </w:tblCellMar>
                                      <w:tblLook w:val="04A0" w:firstRow="1" w:lastRow="0" w:firstColumn="1" w:lastColumn="0" w:noHBand="0" w:noVBand="1"/>
                                    </w:tblPr>
                                    <w:tblGrid>
                                      <w:gridCol w:w="1290"/>
                                    </w:tblGrid>
                                    <w:tr w:rsidR="008569D8">
                                      <w:trPr>
                                        <w:trHeight w:val="480"/>
                                        <w:tblCellSpacing w:w="0" w:type="dxa"/>
                                        <w:jc w:val="right"/>
                                      </w:trPr>
                                      <w:tc>
                                        <w:tcPr>
                                          <w:tcW w:w="1290" w:type="dxa"/>
                                          <w:vAlign w:val="center"/>
                                          <w:hideMark/>
                                        </w:tcPr>
                                        <w:p w:rsidR="008569D8" w:rsidRDefault="008569D8">
                                          <w:pPr>
                                            <w:rPr>
                                              <w:rFonts w:eastAsia="Times New Roman"/>
                                            </w:rPr>
                                          </w:pPr>
                                          <w:r>
                                            <w:rPr>
                                              <w:rFonts w:eastAsia="Times New Roman"/>
                                              <w:noProof/>
                                            </w:rPr>
                                            <w:drawing>
                                              <wp:inline distT="0" distB="0" distL="0" distR="0" wp14:anchorId="7A71D5FA" wp14:editId="41D42FCD">
                                                <wp:extent cx="819150" cy="304800"/>
                                                <wp:effectExtent l="0" t="0" r="0" b="0"/>
                                                <wp:docPr id="2" name="Picture 2" descr="http://i.emlfiles1.com/cmpimg/3/7/7/5/2/files/555716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emlfiles1.com/cmpimg/3/7/7/5/2/files/5557161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304800"/>
                                                        </a:xfrm>
                                                        <a:prstGeom prst="rect">
                                                          <a:avLst/>
                                                        </a:prstGeom>
                                                        <a:noFill/>
                                                        <a:ln>
                                                          <a:noFill/>
                                                        </a:ln>
                                                      </pic:spPr>
                                                    </pic:pic>
                                                  </a:graphicData>
                                                </a:graphic>
                                              </wp:inline>
                                            </w:drawing>
                                          </w:r>
                                        </w:p>
                                      </w:tc>
                                    </w:tr>
                                  </w:tbl>
                                  <w:p w:rsidR="008569D8" w:rsidRDefault="008569D8">
                                    <w:pPr>
                                      <w:jc w:val="right"/>
                                      <w:rPr>
                                        <w:rFonts w:eastAsia="Times New Roman"/>
                                        <w:vanish/>
                                      </w:rPr>
                                    </w:pPr>
                                  </w:p>
                                  <w:tbl>
                                    <w:tblPr>
                                      <w:tblW w:w="5000" w:type="pct"/>
                                      <w:jc w:val="right"/>
                                      <w:tblCellSpacing w:w="0" w:type="dxa"/>
                                      <w:tblCellMar>
                                        <w:left w:w="0" w:type="dxa"/>
                                        <w:right w:w="0" w:type="dxa"/>
                                      </w:tblCellMar>
                                      <w:tblLook w:val="04A0" w:firstRow="1" w:lastRow="0" w:firstColumn="1" w:lastColumn="0" w:noHBand="0" w:noVBand="1"/>
                                    </w:tblPr>
                                    <w:tblGrid>
                                      <w:gridCol w:w="3150"/>
                                    </w:tblGrid>
                                    <w:tr w:rsidR="008569D8">
                                      <w:trPr>
                                        <w:trHeight w:val="525"/>
                                        <w:tblCellSpacing w:w="0" w:type="dxa"/>
                                        <w:jc w:val="right"/>
                                      </w:trPr>
                                      <w:tc>
                                        <w:tcPr>
                                          <w:tcW w:w="0" w:type="auto"/>
                                          <w:vAlign w:val="center"/>
                                          <w:hideMark/>
                                        </w:tcPr>
                                        <w:p w:rsidR="008569D8" w:rsidRDefault="008569D8">
                                          <w:pPr>
                                            <w:spacing w:line="15" w:lineRule="atLeast"/>
                                            <w:rPr>
                                              <w:rFonts w:eastAsia="Times New Roman"/>
                                              <w:sz w:val="2"/>
                                              <w:szCs w:val="2"/>
                                            </w:rPr>
                                          </w:pPr>
                                          <w:r>
                                            <w:rPr>
                                              <w:rFonts w:eastAsia="Times New Roman"/>
                                              <w:noProof/>
                                              <w:sz w:val="2"/>
                                              <w:szCs w:val="2"/>
                                            </w:rPr>
                                            <w:drawing>
                                              <wp:inline distT="0" distB="0" distL="0" distR="0" wp14:anchorId="7C2ACA62" wp14:editId="24CE24DB">
                                                <wp:extent cx="9525" cy="9525"/>
                                                <wp:effectExtent l="0" t="0" r="0" b="0"/>
                                                <wp:docPr id="3" name="Picture 3" descr="http://i.emlfiles1.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emlfiles1.com/cmpimg/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569D8" w:rsidRDefault="008569D8">
                                    <w:pPr>
                                      <w:jc w:val="right"/>
                                      <w:rPr>
                                        <w:rFonts w:eastAsia="Times New Roman"/>
                                        <w:vanish/>
                                      </w:rPr>
                                    </w:pPr>
                                  </w:p>
                                  <w:tbl>
                                    <w:tblPr>
                                      <w:tblW w:w="5000" w:type="pct"/>
                                      <w:jc w:val="right"/>
                                      <w:tblCellSpacing w:w="0" w:type="dxa"/>
                                      <w:tblCellMar>
                                        <w:left w:w="0" w:type="dxa"/>
                                        <w:right w:w="0" w:type="dxa"/>
                                      </w:tblCellMar>
                                      <w:tblLook w:val="04A0" w:firstRow="1" w:lastRow="0" w:firstColumn="1" w:lastColumn="0" w:noHBand="0" w:noVBand="1"/>
                                    </w:tblPr>
                                    <w:tblGrid>
                                      <w:gridCol w:w="3150"/>
                                    </w:tblGrid>
                                    <w:tr w:rsidR="008569D8">
                                      <w:trPr>
                                        <w:tblCellSpacing w:w="0" w:type="dxa"/>
                                        <w:jc w:val="right"/>
                                      </w:trPr>
                                      <w:tc>
                                        <w:tcPr>
                                          <w:tcW w:w="0" w:type="auto"/>
                                          <w:vAlign w:val="center"/>
                                          <w:hideMark/>
                                        </w:tcPr>
                                        <w:p w:rsidR="008569D8" w:rsidRDefault="008569D8">
                                          <w:pPr>
                                            <w:rPr>
                                              <w:rFonts w:eastAsia="Times New Roman"/>
                                              <w:sz w:val="20"/>
                                              <w:szCs w:val="20"/>
                                            </w:rPr>
                                          </w:pPr>
                                        </w:p>
                                      </w:tc>
                                    </w:tr>
                                  </w:tbl>
                                  <w:p w:rsidR="008569D8" w:rsidRDefault="008569D8">
                                    <w:pPr>
                                      <w:jc w:val="right"/>
                                      <w:rPr>
                                        <w:rFonts w:eastAsia="Times New Roman"/>
                                        <w:sz w:val="20"/>
                                        <w:szCs w:val="20"/>
                                      </w:rPr>
                                    </w:pPr>
                                  </w:p>
                                </w:tc>
                              </w:tr>
                            </w:tbl>
                            <w:tbl>
                              <w:tblPr>
                                <w:tblpPr w:leftFromText="45" w:rightFromText="45" w:vertAnchor="text"/>
                                <w:tblW w:w="3000" w:type="pct"/>
                                <w:tblCellSpacing w:w="0" w:type="dxa"/>
                                <w:tblCellMar>
                                  <w:left w:w="0" w:type="dxa"/>
                                  <w:right w:w="0" w:type="dxa"/>
                                </w:tblCellMar>
                                <w:tblLook w:val="04A0" w:firstRow="1" w:lastRow="0" w:firstColumn="1" w:lastColumn="0" w:noHBand="0" w:noVBand="1"/>
                              </w:tblPr>
                              <w:tblGrid>
                                <w:gridCol w:w="5400"/>
                              </w:tblGrid>
                              <w:tr w:rsidR="008569D8">
                                <w:trPr>
                                  <w:tblCellSpacing w:w="0" w:type="dxa"/>
                                </w:trPr>
                                <w:tc>
                                  <w:tcPr>
                                    <w:tcW w:w="0" w:type="auto"/>
                                    <w:vAlign w:val="center"/>
                                  </w:tcPr>
                                  <w:p w:rsidR="008569D8" w:rsidRDefault="008569D8">
                                    <w:pPr>
                                      <w:pStyle w:val="NormalWeb"/>
                                      <w:spacing w:before="0" w:beforeAutospacing="0" w:after="0" w:afterAutospacing="0"/>
                                      <w:rPr>
                                        <w:rFonts w:ascii="Calibri" w:hAnsi="Calibri"/>
                                        <w:color w:val="13316E"/>
                                        <w:sz w:val="33"/>
                                        <w:szCs w:val="33"/>
                                      </w:rPr>
                                    </w:pPr>
                                  </w:p>
                                  <w:p w:rsidR="008569D8" w:rsidRDefault="008569D8">
                                    <w:pPr>
                                      <w:pStyle w:val="NormalWeb"/>
                                      <w:spacing w:before="0" w:beforeAutospacing="0" w:after="0" w:afterAutospacing="0"/>
                                      <w:rPr>
                                        <w:rFonts w:ascii="Calibri" w:hAnsi="Calibri"/>
                                        <w:color w:val="13316E"/>
                                        <w:sz w:val="33"/>
                                        <w:szCs w:val="33"/>
                                      </w:rPr>
                                    </w:pPr>
                                  </w:p>
                                </w:tc>
                              </w:tr>
                            </w:tbl>
                            <w:p w:rsidR="008569D8" w:rsidRDefault="008569D8">
                              <w:pPr>
                                <w:rPr>
                                  <w:rFonts w:eastAsia="Times New Roman"/>
                                  <w:sz w:val="20"/>
                                  <w:szCs w:val="20"/>
                                </w:rPr>
                              </w:pPr>
                            </w:p>
                          </w:tc>
                        </w:tr>
                      </w:tbl>
                      <w:p w:rsidR="008569D8" w:rsidRDefault="008569D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8569D8">
                          <w:trPr>
                            <w:tblCellSpacing w:w="0" w:type="dxa"/>
                          </w:trPr>
                          <w:tc>
                            <w:tcPr>
                              <w:tcW w:w="0" w:type="auto"/>
                            </w:tcPr>
                            <w:tbl>
                              <w:tblPr>
                                <w:tblW w:w="9000" w:type="dxa"/>
                                <w:tblCellSpacing w:w="0" w:type="dxa"/>
                                <w:tblCellMar>
                                  <w:left w:w="0" w:type="dxa"/>
                                  <w:right w:w="0" w:type="dxa"/>
                                </w:tblCellMar>
                                <w:tblLook w:val="04A0" w:firstRow="1" w:lastRow="0" w:firstColumn="1" w:lastColumn="0" w:noHBand="0" w:noVBand="1"/>
                              </w:tblPr>
                              <w:tblGrid>
                                <w:gridCol w:w="9000"/>
                              </w:tblGrid>
                              <w:tr w:rsidR="008569D8">
                                <w:trPr>
                                  <w:tblCellSpacing w:w="0" w:type="dxa"/>
                                </w:trPr>
                                <w:tc>
                                  <w:tcPr>
                                    <w:tcW w:w="6" w:type="dxa"/>
                                    <w:tcMar>
                                      <w:top w:w="90" w:type="dxa"/>
                                      <w:left w:w="90" w:type="dxa"/>
                                      <w:bottom w:w="90" w:type="dxa"/>
                                      <w:right w:w="90" w:type="dxa"/>
                                    </w:tcMar>
                                    <w:hideMark/>
                                  </w:tcPr>
                                  <w:p w:rsidR="008569D8" w:rsidRDefault="008569D8">
                                    <w:pPr>
                                      <w:pStyle w:val="NormalWeb"/>
                                      <w:spacing w:before="0" w:beforeAutospacing="0" w:after="0" w:afterAutospacing="0"/>
                                      <w:rPr>
                                        <w:rFonts w:ascii="Calibri" w:hAnsi="Calibri"/>
                                        <w:color w:val="13316E"/>
                                        <w:sz w:val="36"/>
                                        <w:szCs w:val="36"/>
                                      </w:rPr>
                                    </w:pPr>
                                    <w:r>
                                      <w:rPr>
                                        <w:rFonts w:ascii="Calibri" w:hAnsi="Calibri"/>
                                        <w:b/>
                                        <w:bCs/>
                                        <w:color w:val="13316E"/>
                                        <w:sz w:val="36"/>
                                        <w:szCs w:val="36"/>
                                      </w:rPr>
                                      <w:t>Has your practice fulfilled its contractual obligations?</w:t>
                                    </w:r>
                                  </w:p>
                                </w:tc>
                              </w:tr>
                            </w:tbl>
                            <w:p w:rsidR="008569D8" w:rsidRDefault="008569D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8569D8">
                                <w:trPr>
                                  <w:tblCellSpacing w:w="0" w:type="dxa"/>
                                </w:trPr>
                                <w:tc>
                                  <w:tcPr>
                                    <w:tcW w:w="9000" w:type="dxa"/>
                                    <w:vAlign w:val="center"/>
                                    <w:hideMark/>
                                  </w:tcPr>
                                  <w:p w:rsidR="008569D8" w:rsidRDefault="008569D8">
                                    <w:pPr>
                                      <w:rPr>
                                        <w:rFonts w:eastAsia="Times New Roman"/>
                                        <w:sz w:val="2"/>
                                        <w:szCs w:val="2"/>
                                      </w:rPr>
                                    </w:pPr>
                                    <w:r>
                                      <w:rPr>
                                        <w:rFonts w:eastAsia="Times New Roman"/>
                                        <w:noProof/>
                                        <w:sz w:val="2"/>
                                        <w:szCs w:val="2"/>
                                      </w:rPr>
                                      <w:drawing>
                                        <wp:inline distT="0" distB="0" distL="0" distR="0" wp14:anchorId="10A30778" wp14:editId="7D38D73A">
                                          <wp:extent cx="95250" cy="190500"/>
                                          <wp:effectExtent l="0" t="0" r="0" b="0"/>
                                          <wp:docPr id="4" name="Picture 4" descr="http://i.emlfiles1.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emlfiles1.com/cmpimg/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p>
                                </w:tc>
                              </w:tr>
                            </w:tbl>
                            <w:p w:rsidR="008569D8" w:rsidRDefault="008569D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8569D8">
                                <w:trPr>
                                  <w:tblCellSpacing w:w="0" w:type="dxa"/>
                                </w:trPr>
                                <w:tc>
                                  <w:tcPr>
                                    <w:tcW w:w="9000" w:type="dxa"/>
                                    <w:vAlign w:val="center"/>
                                    <w:hideMark/>
                                  </w:tcPr>
                                  <w:p w:rsidR="008569D8" w:rsidRDefault="008569D8">
                                    <w:pPr>
                                      <w:rPr>
                                        <w:rFonts w:eastAsia="Times New Roman"/>
                                        <w:sz w:val="2"/>
                                        <w:szCs w:val="2"/>
                                      </w:rPr>
                                    </w:pPr>
                                    <w:r>
                                      <w:rPr>
                                        <w:rFonts w:eastAsia="Times New Roman"/>
                                        <w:noProof/>
                                        <w:sz w:val="2"/>
                                        <w:szCs w:val="2"/>
                                      </w:rPr>
                                      <w:drawing>
                                        <wp:inline distT="0" distB="0" distL="0" distR="0" wp14:anchorId="59622F6E" wp14:editId="43C9E409">
                                          <wp:extent cx="95250" cy="190500"/>
                                          <wp:effectExtent l="0" t="0" r="0" b="0"/>
                                          <wp:docPr id="5" name="Picture 5" descr="http://i.emlfiles1.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emlfiles1.com/cmpimg/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p>
                                </w:tc>
                              </w:tr>
                            </w:tbl>
                            <w:p w:rsidR="008569D8" w:rsidRDefault="008569D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8569D8">
                                <w:trPr>
                                  <w:tblCellSpacing w:w="0" w:type="dxa"/>
                                </w:trPr>
                                <w:tc>
                                  <w:tcPr>
                                    <w:tcW w:w="5000" w:type="pct"/>
                                    <w:vAlign w:val="center"/>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8569D8">
                                      <w:trPr>
                                        <w:tblCellSpacing w:w="0" w:type="dxa"/>
                                      </w:trPr>
                                      <w:tc>
                                        <w:tcPr>
                                          <w:tcW w:w="6" w:type="dxa"/>
                                          <w:tcMar>
                                            <w:top w:w="90" w:type="dxa"/>
                                            <w:left w:w="90" w:type="dxa"/>
                                            <w:bottom w:w="90" w:type="dxa"/>
                                            <w:right w:w="90" w:type="dxa"/>
                                          </w:tcMar>
                                        </w:tcPr>
                                        <w:p w:rsidR="008569D8" w:rsidRDefault="008569D8">
                                          <w:pPr>
                                            <w:pStyle w:val="NormalWeb"/>
                                            <w:spacing w:before="0" w:beforeAutospacing="0" w:after="0" w:afterAutospacing="0"/>
                                            <w:rPr>
                                              <w:rFonts w:ascii="Calibri" w:hAnsi="Calibri"/>
                                              <w:color w:val="505359"/>
                                              <w:sz w:val="23"/>
                                              <w:szCs w:val="23"/>
                                            </w:rPr>
                                          </w:pPr>
                                          <w:r>
                                            <w:rPr>
                                              <w:rFonts w:ascii="Calibri" w:hAnsi="Calibri"/>
                                              <w:color w:val="505359"/>
                                              <w:sz w:val="23"/>
                                              <w:szCs w:val="23"/>
                                            </w:rPr>
                                            <w:t xml:space="preserve">Dear Dr Madden </w:t>
                                          </w:r>
                                        </w:p>
                                        <w:p w:rsidR="008569D8" w:rsidRDefault="008569D8">
                                          <w:pPr>
                                            <w:pStyle w:val="NormalWeb"/>
                                            <w:spacing w:before="0" w:beforeAutospacing="0" w:after="0" w:afterAutospacing="0"/>
                                            <w:rPr>
                                              <w:rFonts w:ascii="Calibri" w:hAnsi="Calibri"/>
                                              <w:color w:val="505359"/>
                                              <w:sz w:val="23"/>
                                              <w:szCs w:val="23"/>
                                            </w:rPr>
                                          </w:pPr>
                                          <w:r>
                                            <w:rPr>
                                              <w:rFonts w:ascii="Calibri" w:hAnsi="Calibri"/>
                                              <w:color w:val="505359"/>
                                              <w:sz w:val="23"/>
                                              <w:szCs w:val="23"/>
                                            </w:rPr>
                                            <w:t>    </w:t>
                                          </w:r>
                                        </w:p>
                                        <w:p w:rsidR="008569D8" w:rsidRDefault="008569D8">
                                          <w:pPr>
                                            <w:pStyle w:val="NormalWeb"/>
                                            <w:spacing w:before="0" w:beforeAutospacing="0" w:after="0" w:afterAutospacing="0"/>
                                            <w:rPr>
                                              <w:rFonts w:ascii="Calibri" w:hAnsi="Calibri"/>
                                              <w:color w:val="505359"/>
                                              <w:sz w:val="23"/>
                                              <w:szCs w:val="23"/>
                                            </w:rPr>
                                          </w:pPr>
                                          <w:r>
                                            <w:rPr>
                                              <w:rFonts w:ascii="Calibri" w:hAnsi="Calibri"/>
                                              <w:color w:val="505359"/>
                                              <w:sz w:val="23"/>
                                              <w:szCs w:val="23"/>
                                            </w:rPr>
                                            <w:t xml:space="preserve">The start of a new financial year is fast approaching and it brings with it several important contractual obligations. All of which must be completed by the end of this month. </w:t>
                                          </w:r>
                                        </w:p>
                                        <w:p w:rsidR="008569D8" w:rsidRDefault="008569D8">
                                          <w:pPr>
                                            <w:pStyle w:val="NormalWeb"/>
                                            <w:spacing w:before="0" w:beforeAutospacing="0" w:after="0" w:afterAutospacing="0"/>
                                            <w:rPr>
                                              <w:rFonts w:ascii="Calibri" w:hAnsi="Calibri"/>
                                              <w:color w:val="505359"/>
                                              <w:sz w:val="23"/>
                                              <w:szCs w:val="23"/>
                                            </w:rPr>
                                          </w:pPr>
                                        </w:p>
                                        <w:p w:rsidR="008569D8" w:rsidRDefault="008569D8">
                                          <w:pPr>
                                            <w:pStyle w:val="NormalWeb"/>
                                            <w:spacing w:before="0" w:beforeAutospacing="0" w:after="0" w:afterAutospacing="0"/>
                                            <w:rPr>
                                              <w:rFonts w:ascii="Calibri" w:hAnsi="Calibri"/>
                                              <w:color w:val="505359"/>
                                              <w:sz w:val="23"/>
                                              <w:szCs w:val="23"/>
                                            </w:rPr>
                                          </w:pPr>
                                          <w:r>
                                            <w:rPr>
                                              <w:rFonts w:ascii="Calibri" w:hAnsi="Calibri"/>
                                              <w:color w:val="505359"/>
                                              <w:sz w:val="23"/>
                                              <w:szCs w:val="23"/>
                                            </w:rPr>
                                            <w:t>You are probably well aware of these changes already, but we thought we would get in touch with further information to highlight these obligations to help you ensure you are fully prepared.</w:t>
                                          </w:r>
                                        </w:p>
                                      </w:tc>
                                    </w:tr>
                                  </w:tbl>
                                  <w:p w:rsidR="008569D8" w:rsidRDefault="008569D8">
                                    <w:pPr>
                                      <w:rPr>
                                        <w:rFonts w:eastAsia="Times New Roman"/>
                                        <w:sz w:val="20"/>
                                        <w:szCs w:val="20"/>
                                      </w:rPr>
                                    </w:pPr>
                                  </w:p>
                                </w:tc>
                              </w:tr>
                            </w:tbl>
                            <w:p w:rsidR="008569D8" w:rsidRDefault="008569D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8569D8">
                                <w:trPr>
                                  <w:tblCellSpacing w:w="0" w:type="dxa"/>
                                </w:trPr>
                                <w:tc>
                                  <w:tcPr>
                                    <w:tcW w:w="9000" w:type="dxa"/>
                                    <w:tcMar>
                                      <w:top w:w="225" w:type="dxa"/>
                                      <w:left w:w="0" w:type="dxa"/>
                                      <w:bottom w:w="225" w:type="dxa"/>
                                      <w:right w:w="0" w:type="dxa"/>
                                    </w:tcMar>
                                    <w:vAlign w:val="center"/>
                                    <w:hideMark/>
                                  </w:tcPr>
                                  <w:tbl>
                                    <w:tblPr>
                                      <w:tblW w:w="5000" w:type="pct"/>
                                      <w:tblCellSpacing w:w="0" w:type="dxa"/>
                                      <w:shd w:val="clear" w:color="auto" w:fill="00A3DF"/>
                                      <w:tblCellMar>
                                        <w:left w:w="0" w:type="dxa"/>
                                        <w:right w:w="0" w:type="dxa"/>
                                      </w:tblCellMar>
                                      <w:tblLook w:val="04A0" w:firstRow="1" w:lastRow="0" w:firstColumn="1" w:lastColumn="0" w:noHBand="0" w:noVBand="1"/>
                                    </w:tblPr>
                                    <w:tblGrid>
                                      <w:gridCol w:w="9000"/>
                                    </w:tblGrid>
                                    <w:tr w:rsidR="008569D8">
                                      <w:trPr>
                                        <w:trHeight w:val="30"/>
                                        <w:tblCellSpacing w:w="0" w:type="dxa"/>
                                      </w:trPr>
                                      <w:tc>
                                        <w:tcPr>
                                          <w:tcW w:w="0" w:type="auto"/>
                                          <w:shd w:val="clear" w:color="auto" w:fill="00A3DF"/>
                                          <w:vAlign w:val="center"/>
                                          <w:hideMark/>
                                        </w:tcPr>
                                        <w:p w:rsidR="008569D8" w:rsidRDefault="008569D8">
                                          <w:pPr>
                                            <w:spacing w:line="15" w:lineRule="atLeast"/>
                                            <w:rPr>
                                              <w:rFonts w:eastAsia="Times New Roman"/>
                                              <w:sz w:val="2"/>
                                              <w:szCs w:val="2"/>
                                            </w:rPr>
                                          </w:pPr>
                                          <w:r>
                                            <w:rPr>
                                              <w:rFonts w:eastAsia="Times New Roman"/>
                                              <w:noProof/>
                                              <w:sz w:val="2"/>
                                              <w:szCs w:val="2"/>
                                            </w:rPr>
                                            <w:drawing>
                                              <wp:inline distT="0" distB="0" distL="0" distR="0" wp14:anchorId="26C26894" wp14:editId="0E928A9C">
                                                <wp:extent cx="9525" cy="9525"/>
                                                <wp:effectExtent l="0" t="0" r="0" b="0"/>
                                                <wp:docPr id="6" name="Picture 6" descr="http://i.emlfiles1.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emlfiles1.com/cmpimg/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569D8" w:rsidRDefault="008569D8">
                                    <w:pPr>
                                      <w:rPr>
                                        <w:rFonts w:eastAsia="Times New Roman"/>
                                        <w:sz w:val="20"/>
                                        <w:szCs w:val="20"/>
                                      </w:rPr>
                                    </w:pPr>
                                  </w:p>
                                </w:tc>
                              </w:tr>
                            </w:tbl>
                            <w:p w:rsidR="008569D8" w:rsidRDefault="008569D8">
                              <w:pPr>
                                <w:rPr>
                                  <w:rFonts w:eastAsia="Times New Roman"/>
                                  <w:vanish/>
                                </w:rPr>
                              </w:pPr>
                            </w:p>
                            <w:tbl>
                              <w:tblPr>
                                <w:tblW w:w="5000" w:type="pct"/>
                                <w:tblCellSpacing w:w="0" w:type="dxa"/>
                                <w:shd w:val="clear" w:color="auto" w:fill="E9E9E9"/>
                                <w:tblCellMar>
                                  <w:left w:w="0" w:type="dxa"/>
                                  <w:right w:w="0" w:type="dxa"/>
                                </w:tblCellMar>
                                <w:tblLook w:val="04A0" w:firstRow="1" w:lastRow="0" w:firstColumn="1" w:lastColumn="0" w:noHBand="0" w:noVBand="1"/>
                              </w:tblPr>
                              <w:tblGrid>
                                <w:gridCol w:w="9000"/>
                              </w:tblGrid>
                              <w:tr w:rsidR="008569D8">
                                <w:trPr>
                                  <w:tblCellSpacing w:w="0" w:type="dxa"/>
                                </w:trPr>
                                <w:tc>
                                  <w:tcPr>
                                    <w:tcW w:w="8100" w:type="dxa"/>
                                    <w:shd w:val="clear" w:color="auto" w:fill="E9E9E9"/>
                                    <w:tcMar>
                                      <w:top w:w="450" w:type="dxa"/>
                                      <w:left w:w="450" w:type="dxa"/>
                                      <w:bottom w:w="450" w:type="dxa"/>
                                      <w:right w:w="450" w:type="dxa"/>
                                    </w:tcMar>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8569D8">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8569D8">
                                            <w:trPr>
                                              <w:tblCellSpacing w:w="0" w:type="dxa"/>
                                            </w:trPr>
                                            <w:tc>
                                              <w:tcPr>
                                                <w:tcW w:w="8100" w:type="dxa"/>
                                              </w:tcPr>
                                              <w:p w:rsidR="008569D8" w:rsidRDefault="008569D8">
                                                <w:pPr>
                                                  <w:pStyle w:val="NormalWeb"/>
                                                  <w:spacing w:before="0" w:beforeAutospacing="0" w:after="0" w:afterAutospacing="0"/>
                                                  <w:rPr>
                                                    <w:rFonts w:ascii="Calibri" w:hAnsi="Calibri"/>
                                                    <w:color w:val="0967B1"/>
                                                    <w:sz w:val="30"/>
                                                    <w:szCs w:val="30"/>
                                                  </w:rPr>
                                                </w:pPr>
                                                <w:r>
                                                  <w:rPr>
                                                    <w:rFonts w:ascii="Calibri" w:hAnsi="Calibri"/>
                                                    <w:b/>
                                                    <w:bCs/>
                                                    <w:color w:val="0967B1"/>
                                                    <w:sz w:val="30"/>
                                                    <w:szCs w:val="30"/>
                                                  </w:rPr>
                                                  <w:t>Five contractual obligations to complete by 31 March</w:t>
                                                </w:r>
                                              </w:p>
                                              <w:p w:rsidR="008569D8" w:rsidRDefault="008569D8">
                                                <w:pPr>
                                                  <w:pStyle w:val="NormalWeb"/>
                                                  <w:spacing w:before="0" w:beforeAutospacing="0" w:after="0" w:afterAutospacing="0"/>
                                                  <w:rPr>
                                                    <w:rFonts w:ascii="Calibri" w:hAnsi="Calibri"/>
                                                    <w:color w:val="50535A"/>
                                                    <w:sz w:val="23"/>
                                                    <w:szCs w:val="23"/>
                                                  </w:rPr>
                                                </w:pPr>
                                                <w:r>
                                                  <w:rPr>
                                                    <w:rFonts w:ascii="Calibri" w:hAnsi="Calibri"/>
                                                    <w:color w:val="50535A"/>
                                                    <w:sz w:val="23"/>
                                                    <w:szCs w:val="23"/>
                                                  </w:rPr>
                                                  <w:t>                        </w:t>
                                                </w:r>
                                              </w:p>
                                              <w:p w:rsidR="008569D8" w:rsidRDefault="008569D8">
                                                <w:pPr>
                                                  <w:pStyle w:val="NormalWeb"/>
                                                  <w:spacing w:before="0" w:beforeAutospacing="0" w:after="0" w:afterAutospacing="0"/>
                                                  <w:rPr>
                                                    <w:rFonts w:ascii="Calibri" w:hAnsi="Calibri"/>
                                                    <w:color w:val="50535A"/>
                                                    <w:sz w:val="23"/>
                                                    <w:szCs w:val="23"/>
                                                  </w:rPr>
                                                </w:pPr>
                                                <w:r>
                                                  <w:rPr>
                                                    <w:rFonts w:ascii="Calibri" w:hAnsi="Calibri"/>
                                                    <w:color w:val="50535A"/>
                                                    <w:sz w:val="23"/>
                                                    <w:szCs w:val="23"/>
                                                  </w:rPr>
                                                  <w:t>                        </w:t>
                                                </w:r>
                                              </w:p>
                                              <w:p w:rsidR="008569D8" w:rsidRDefault="008569D8">
                                                <w:pPr>
                                                  <w:pStyle w:val="NormalWeb"/>
                                                  <w:spacing w:before="0" w:beforeAutospacing="0" w:after="0" w:afterAutospacing="0"/>
                                                  <w:rPr>
                                                    <w:rFonts w:ascii="Calibri" w:hAnsi="Calibri"/>
                                                    <w:color w:val="505359"/>
                                                  </w:rPr>
                                                </w:pPr>
                                                <w:r>
                                                  <w:rPr>
                                                    <w:rFonts w:ascii="Calibri" w:hAnsi="Calibri"/>
                                                    <w:b/>
                                                    <w:bCs/>
                                                    <w:color w:val="505359"/>
                                                  </w:rPr>
                                                  <w:t>1. Assign a named, accountable GP...</w:t>
                                                </w:r>
                                              </w:p>
                                              <w:p w:rsidR="008569D8" w:rsidRDefault="008569D8">
                                                <w:pPr>
                                                  <w:pStyle w:val="NormalWeb"/>
                                                  <w:spacing w:before="0" w:beforeAutospacing="0" w:after="0" w:afterAutospacing="0"/>
                                                  <w:rPr>
                                                    <w:rFonts w:ascii="Calibri" w:hAnsi="Calibri"/>
                                                    <w:color w:val="505359"/>
                                                    <w:sz w:val="23"/>
                                                    <w:szCs w:val="23"/>
                                                  </w:rPr>
                                                </w:pPr>
                                                <w:r>
                                                  <w:rPr>
                                                    <w:rFonts w:ascii="Calibri" w:hAnsi="Calibri"/>
                                                    <w:color w:val="505359"/>
                                                    <w:sz w:val="23"/>
                                                    <w:szCs w:val="23"/>
                                                  </w:rPr>
                                                  <w:t xml:space="preserve">...for all patients (including children) who will take lead responsibility for the co-ordination of all appropriate services required under the contract. </w:t>
                                                </w:r>
                                                <w:hyperlink r:id="rId8" w:history="1">
                                                  <w:r>
                                                    <w:rPr>
                                                      <w:rStyle w:val="Hyperlink"/>
                                                      <w:rFonts w:ascii="Calibri" w:hAnsi="Calibri"/>
                                                      <w:b/>
                                                      <w:bCs/>
                                                      <w:color w:val="D91F6B"/>
                                                      <w:u w:val="none"/>
                                                    </w:rPr>
                                                    <w:t>Find out more.</w:t>
                                                  </w:r>
                                                </w:hyperlink>
                                              </w:p>
                                              <w:p w:rsidR="008569D8" w:rsidRDefault="008569D8">
                                                <w:pPr>
                                                  <w:pStyle w:val="NormalWeb"/>
                                                  <w:spacing w:before="0" w:beforeAutospacing="0" w:after="0" w:afterAutospacing="0"/>
                                                  <w:rPr>
                                                    <w:rFonts w:ascii="Calibri" w:hAnsi="Calibri"/>
                                                    <w:color w:val="505359"/>
                                                    <w:sz w:val="23"/>
                                                    <w:szCs w:val="23"/>
                                                  </w:rPr>
                                                </w:pPr>
                                              </w:p>
                                              <w:p w:rsidR="008569D8" w:rsidRDefault="008569D8">
                                                <w:pPr>
                                                  <w:pStyle w:val="NormalWeb"/>
                                                  <w:spacing w:before="0" w:beforeAutospacing="0" w:after="0" w:afterAutospacing="0"/>
                                                  <w:rPr>
                                                    <w:rFonts w:ascii="Calibri" w:hAnsi="Calibri"/>
                                                    <w:color w:val="505359"/>
                                                    <w:sz w:val="23"/>
                                                    <w:szCs w:val="23"/>
                                                  </w:rPr>
                                                </w:pPr>
                                                <w:r>
                                                  <w:rPr>
                                                    <w:rFonts w:ascii="Calibri" w:hAnsi="Calibri"/>
                                                    <w:b/>
                                                    <w:bCs/>
                                                    <w:color w:val="505359"/>
                                                  </w:rPr>
                                                  <w:t>2. Publish mean GP net earnings...</w:t>
                                                </w:r>
                                                <w:r>
                                                  <w:rPr>
                                                    <w:rFonts w:ascii="Calibri" w:hAnsi="Calibri"/>
                                                    <w:color w:val="505359"/>
                                                    <w:sz w:val="23"/>
                                                    <w:szCs w:val="23"/>
                                                  </w:rPr>
                                                  <w:br/>
                                                  <w:t xml:space="preserve">... of all GPs in your practice on your practice website. This is only contractual income from NHS England, CCGs and local authorities. </w:t>
                                                </w:r>
                                                <w:hyperlink r:id="rId9" w:history="1">
                                                  <w:r>
                                                    <w:rPr>
                                                      <w:rStyle w:val="Hyperlink"/>
                                                      <w:rFonts w:ascii="Calibri" w:hAnsi="Calibri"/>
                                                      <w:b/>
                                                      <w:bCs/>
                                                      <w:color w:val="D91F6B"/>
                                                      <w:u w:val="none"/>
                                                    </w:rPr>
                                                    <w:t>Find out more.</w:t>
                                                  </w:r>
                                                </w:hyperlink>
                                              </w:p>
                                              <w:p w:rsidR="008569D8" w:rsidRDefault="008569D8">
                                                <w:pPr>
                                                  <w:pStyle w:val="NormalWeb"/>
                                                  <w:spacing w:before="0" w:beforeAutospacing="0" w:after="0" w:afterAutospacing="0"/>
                                                  <w:rPr>
                                                    <w:rFonts w:ascii="Calibri" w:hAnsi="Calibri"/>
                                                    <w:color w:val="505359"/>
                                                    <w:sz w:val="23"/>
                                                    <w:szCs w:val="23"/>
                                                  </w:rPr>
                                                </w:pPr>
                                                <w:r>
                                                  <w:rPr>
                                                    <w:rFonts w:ascii="Calibri" w:hAnsi="Calibri"/>
                                                    <w:color w:val="505359"/>
                                                    <w:sz w:val="23"/>
                                                    <w:szCs w:val="23"/>
                                                  </w:rPr>
                                                  <w:br/>
                                                </w:r>
                                                <w:r>
                                                  <w:rPr>
                                                    <w:rFonts w:ascii="Calibri" w:hAnsi="Calibri"/>
                                                    <w:b/>
                                                    <w:bCs/>
                                                    <w:color w:val="505359"/>
                                                  </w:rPr>
                                                  <w:t>3. Provide access to the detailed coded information in the GP record...</w:t>
                                                </w:r>
                                                <w:r>
                                                  <w:rPr>
                                                    <w:rFonts w:ascii="Calibri" w:hAnsi="Calibri"/>
                                                    <w:color w:val="505359"/>
                                                    <w:sz w:val="23"/>
                                                    <w:szCs w:val="23"/>
                                                  </w:rPr>
                                                  <w:br/>
                                                  <w:t xml:space="preserve">...for patients who make an 'active application'. Free text will not be accessible and you can withhold coded information if this is in the patient's interest. </w:t>
                                                </w:r>
                                                <w:hyperlink r:id="rId10" w:history="1">
                                                  <w:r>
                                                    <w:rPr>
                                                      <w:rStyle w:val="Hyperlink"/>
                                                      <w:rFonts w:ascii="Calibri" w:hAnsi="Calibri"/>
                                                      <w:b/>
                                                      <w:bCs/>
                                                      <w:color w:val="D91F6B"/>
                                                      <w:u w:val="none"/>
                                                    </w:rPr>
                                                    <w:t>Find out more.</w:t>
                                                  </w:r>
                                                </w:hyperlink>
                                              </w:p>
                                              <w:p w:rsidR="008569D8" w:rsidRDefault="008569D8">
                                                <w:pPr>
                                                  <w:pStyle w:val="NormalWeb"/>
                                                  <w:spacing w:before="0" w:beforeAutospacing="0" w:after="0" w:afterAutospacing="0"/>
                                                  <w:rPr>
                                                    <w:rFonts w:ascii="Calibri" w:hAnsi="Calibri"/>
                                                    <w:color w:val="505359"/>
                                                    <w:sz w:val="23"/>
                                                    <w:szCs w:val="23"/>
                                                  </w:rPr>
                                                </w:pPr>
                                              </w:p>
                                              <w:p w:rsidR="008569D8" w:rsidRDefault="008569D8">
                                                <w:pPr>
                                                  <w:pStyle w:val="NormalWeb"/>
                                                  <w:spacing w:before="0" w:beforeAutospacing="0" w:after="0" w:afterAutospacing="0"/>
                                                  <w:rPr>
                                                    <w:rFonts w:ascii="Calibri" w:hAnsi="Calibri"/>
                                                    <w:color w:val="505359"/>
                                                    <w:sz w:val="23"/>
                                                    <w:szCs w:val="23"/>
                                                  </w:rPr>
                                                </w:pPr>
                                                <w:r>
                                                  <w:rPr>
                                                    <w:rFonts w:ascii="Calibri" w:hAnsi="Calibri"/>
                                                    <w:b/>
                                                    <w:bCs/>
                                                    <w:color w:val="505359"/>
                                                  </w:rPr>
                                                  <w:t>4. Get your QOF points up to speed</w:t>
                                                </w:r>
                                                <w:r>
                                                  <w:rPr>
                                                    <w:rFonts w:ascii="Calibri" w:hAnsi="Calibri"/>
                                                    <w:color w:val="505359"/>
                                                    <w:sz w:val="23"/>
                                                    <w:szCs w:val="23"/>
                                                  </w:rPr>
                                                  <w:br/>
                                                  <w:t xml:space="preserve">There are no major contractual changes from last year but it's important to make sure your points are up to speed to maximise your income. </w:t>
                                                </w:r>
                                                <w:hyperlink r:id="rId11" w:history="1">
                                                  <w:r>
                                                    <w:rPr>
                                                      <w:rStyle w:val="Hyperlink"/>
                                                      <w:rFonts w:ascii="Calibri" w:hAnsi="Calibri"/>
                                                      <w:b/>
                                                      <w:bCs/>
                                                      <w:color w:val="D91F6B"/>
                                                      <w:u w:val="none"/>
                                                    </w:rPr>
                                                    <w:t>Find out more.</w:t>
                                                  </w:r>
                                                </w:hyperlink>
                                              </w:p>
                                              <w:p w:rsidR="008569D8" w:rsidRDefault="008569D8">
                                                <w:pPr>
                                                  <w:pStyle w:val="NormalWeb"/>
                                                  <w:spacing w:before="0" w:beforeAutospacing="0" w:after="0" w:afterAutospacing="0"/>
                                                  <w:rPr>
                                                    <w:rFonts w:ascii="Calibri" w:hAnsi="Calibri"/>
                                                    <w:color w:val="505359"/>
                                                    <w:sz w:val="23"/>
                                                    <w:szCs w:val="23"/>
                                                  </w:rPr>
                                                </w:pPr>
                                              </w:p>
                                              <w:p w:rsidR="008569D8" w:rsidRDefault="008569D8">
                                                <w:pPr>
                                                  <w:pStyle w:val="NormalWeb"/>
                                                  <w:spacing w:before="0" w:beforeAutospacing="0" w:after="0" w:afterAutospacing="0"/>
                                                  <w:rPr>
                                                    <w:rFonts w:ascii="Calibri" w:hAnsi="Calibri"/>
                                                    <w:color w:val="505359"/>
                                                    <w:sz w:val="23"/>
                                                    <w:szCs w:val="23"/>
                                                  </w:rPr>
                                                </w:pPr>
                                                <w:r>
                                                  <w:rPr>
                                                    <w:rFonts w:ascii="Calibri" w:hAnsi="Calibri"/>
                                                    <w:b/>
                                                    <w:bCs/>
                                                    <w:color w:val="505359"/>
                                                  </w:rPr>
                                                  <w:t xml:space="preserve">5. Report your unplanned admissions </w:t>
                                                </w:r>
                                                <w:r>
                                                  <w:rPr>
                                                    <w:rFonts w:ascii="Calibri" w:hAnsi="Calibri"/>
                                                    <w:color w:val="505359"/>
                                                    <w:sz w:val="23"/>
                                                    <w:szCs w:val="23"/>
                                                  </w:rPr>
                                                  <w:br/>
                                                </w:r>
                                                <w:r>
                                                  <w:rPr>
                                                    <w:rFonts w:ascii="Calibri" w:hAnsi="Calibri"/>
                                                    <w:color w:val="505359"/>
                                                    <w:sz w:val="23"/>
                                                    <w:szCs w:val="23"/>
                                                  </w:rPr>
                                                  <w:lastRenderedPageBreak/>
                                                  <w:t xml:space="preserve">The DES achievement in preventing unplanned admissions is now being reported twice a year instead of quarterly, on a simpler reporting template. Patients with care plans from the previous year can remain on the 2% register, but GPs will have to make sure they have given them at least one care review by the end of March. </w:t>
                                                </w:r>
                                                <w:hyperlink r:id="rId12" w:history="1">
                                                  <w:r>
                                                    <w:rPr>
                                                      <w:rStyle w:val="Hyperlink"/>
                                                      <w:rFonts w:ascii="Calibri" w:hAnsi="Calibri"/>
                                                      <w:b/>
                                                      <w:bCs/>
                                                      <w:color w:val="D91F6B"/>
                                                      <w:u w:val="none"/>
                                                    </w:rPr>
                                                    <w:t>Find out more.</w:t>
                                                  </w:r>
                                                </w:hyperlink>
                                              </w:p>
                                            </w:tc>
                                          </w:tr>
                                        </w:tbl>
                                        <w:p w:rsidR="008569D8" w:rsidRDefault="008569D8">
                                          <w:pPr>
                                            <w:rPr>
                                              <w:rFonts w:eastAsia="Times New Roman"/>
                                              <w:sz w:val="20"/>
                                              <w:szCs w:val="20"/>
                                            </w:rPr>
                                          </w:pPr>
                                        </w:p>
                                      </w:tc>
                                    </w:tr>
                                  </w:tbl>
                                  <w:p w:rsidR="008569D8" w:rsidRDefault="008569D8">
                                    <w:pPr>
                                      <w:rPr>
                                        <w:rFonts w:eastAsia="Times New Roman"/>
                                        <w:sz w:val="20"/>
                                        <w:szCs w:val="20"/>
                                      </w:rPr>
                                    </w:pPr>
                                  </w:p>
                                </w:tc>
                              </w:tr>
                            </w:tbl>
                            <w:p w:rsidR="008569D8" w:rsidRDefault="008569D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8569D8">
                                <w:trPr>
                                  <w:tblCellSpacing w:w="0" w:type="dxa"/>
                                </w:trPr>
                                <w:tc>
                                  <w:tcPr>
                                    <w:tcW w:w="9000" w:type="dxa"/>
                                    <w:tcMar>
                                      <w:top w:w="225" w:type="dxa"/>
                                      <w:left w:w="0" w:type="dxa"/>
                                      <w:bottom w:w="225" w:type="dxa"/>
                                      <w:right w:w="0" w:type="dxa"/>
                                    </w:tcMar>
                                    <w:vAlign w:val="center"/>
                                    <w:hideMark/>
                                  </w:tcPr>
                                  <w:tbl>
                                    <w:tblPr>
                                      <w:tblW w:w="5000" w:type="pct"/>
                                      <w:tblCellSpacing w:w="0" w:type="dxa"/>
                                      <w:shd w:val="clear" w:color="auto" w:fill="00A3DF"/>
                                      <w:tblCellMar>
                                        <w:left w:w="0" w:type="dxa"/>
                                        <w:right w:w="0" w:type="dxa"/>
                                      </w:tblCellMar>
                                      <w:tblLook w:val="04A0" w:firstRow="1" w:lastRow="0" w:firstColumn="1" w:lastColumn="0" w:noHBand="0" w:noVBand="1"/>
                                    </w:tblPr>
                                    <w:tblGrid>
                                      <w:gridCol w:w="9000"/>
                                    </w:tblGrid>
                                    <w:tr w:rsidR="008569D8">
                                      <w:trPr>
                                        <w:trHeight w:val="30"/>
                                        <w:tblCellSpacing w:w="0" w:type="dxa"/>
                                      </w:trPr>
                                      <w:tc>
                                        <w:tcPr>
                                          <w:tcW w:w="0" w:type="auto"/>
                                          <w:shd w:val="clear" w:color="auto" w:fill="00A3DF"/>
                                          <w:vAlign w:val="center"/>
                                          <w:hideMark/>
                                        </w:tcPr>
                                        <w:p w:rsidR="008569D8" w:rsidRDefault="008569D8">
                                          <w:pPr>
                                            <w:spacing w:line="15" w:lineRule="atLeast"/>
                                            <w:rPr>
                                              <w:rFonts w:eastAsia="Times New Roman"/>
                                              <w:sz w:val="2"/>
                                              <w:szCs w:val="2"/>
                                            </w:rPr>
                                          </w:pPr>
                                          <w:r>
                                            <w:rPr>
                                              <w:rFonts w:eastAsia="Times New Roman"/>
                                              <w:noProof/>
                                              <w:sz w:val="2"/>
                                              <w:szCs w:val="2"/>
                                            </w:rPr>
                                            <w:drawing>
                                              <wp:inline distT="0" distB="0" distL="0" distR="0" wp14:anchorId="0B32B289" wp14:editId="24C124CB">
                                                <wp:extent cx="9525" cy="9525"/>
                                                <wp:effectExtent l="0" t="0" r="0" b="0"/>
                                                <wp:docPr id="7" name="Picture 7" descr="http://i.emlfiles1.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emlfiles1.com/cmpimg/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569D8" w:rsidRDefault="008569D8">
                                    <w:pPr>
                                      <w:rPr>
                                        <w:rFonts w:eastAsia="Times New Roman"/>
                                        <w:sz w:val="20"/>
                                        <w:szCs w:val="20"/>
                                      </w:rPr>
                                    </w:pPr>
                                  </w:p>
                                </w:tc>
                              </w:tr>
                            </w:tbl>
                            <w:p w:rsidR="008569D8" w:rsidRDefault="008569D8">
                              <w:pPr>
                                <w:rPr>
                                  <w:rFonts w:eastAsia="Times New Roman"/>
                                  <w:vanish/>
                                </w:rPr>
                              </w:pPr>
                            </w:p>
                            <w:tbl>
                              <w:tblPr>
                                <w:tblW w:w="9000" w:type="dxa"/>
                                <w:tblCellSpacing w:w="0" w:type="dxa"/>
                                <w:tblCellMar>
                                  <w:left w:w="0" w:type="dxa"/>
                                  <w:right w:w="0" w:type="dxa"/>
                                </w:tblCellMar>
                                <w:tblLook w:val="04A0" w:firstRow="1" w:lastRow="0" w:firstColumn="1" w:lastColumn="0" w:noHBand="0" w:noVBand="1"/>
                              </w:tblPr>
                              <w:tblGrid>
                                <w:gridCol w:w="9000"/>
                              </w:tblGrid>
                              <w:tr w:rsidR="008569D8">
                                <w:trPr>
                                  <w:tblCellSpacing w:w="0" w:type="dxa"/>
                                </w:trPr>
                                <w:tc>
                                  <w:tcPr>
                                    <w:tcW w:w="6" w:type="dxa"/>
                                    <w:tcMar>
                                      <w:top w:w="90" w:type="dxa"/>
                                      <w:left w:w="90" w:type="dxa"/>
                                      <w:bottom w:w="90" w:type="dxa"/>
                                      <w:right w:w="90" w:type="dxa"/>
                                    </w:tcMar>
                                    <w:hideMark/>
                                  </w:tcPr>
                                  <w:p w:rsidR="008569D8" w:rsidRDefault="008569D8">
                                    <w:pPr>
                                      <w:pStyle w:val="NormalWeb"/>
                                      <w:spacing w:before="0" w:beforeAutospacing="0" w:after="0" w:afterAutospacing="0"/>
                                      <w:rPr>
                                        <w:rFonts w:ascii="Calibri" w:hAnsi="Calibri"/>
                                        <w:color w:val="505359"/>
                                        <w:sz w:val="23"/>
                                        <w:szCs w:val="23"/>
                                      </w:rPr>
                                    </w:pPr>
                                    <w:r>
                                      <w:rPr>
                                        <w:rFonts w:ascii="Calibri" w:hAnsi="Calibri"/>
                                        <w:color w:val="505359"/>
                                        <w:sz w:val="23"/>
                                        <w:szCs w:val="23"/>
                                      </w:rPr>
                                      <w:t>Find out more about the 2015/16 contract at</w:t>
                                    </w:r>
                                    <w:r>
                                      <w:rPr>
                                        <w:rFonts w:ascii="Calibri" w:hAnsi="Calibri"/>
                                        <w:b/>
                                        <w:bCs/>
                                        <w:color w:val="D91F6B"/>
                                      </w:rPr>
                                      <w:t xml:space="preserve"> </w:t>
                                    </w:r>
                                    <w:hyperlink r:id="rId13" w:history="1">
                                      <w:r>
                                        <w:rPr>
                                          <w:rStyle w:val="Hyperlink"/>
                                          <w:rFonts w:ascii="Calibri" w:hAnsi="Calibri"/>
                                          <w:b/>
                                          <w:bCs/>
                                          <w:color w:val="D91F6B"/>
                                          <w:u w:val="none"/>
                                        </w:rPr>
                                        <w:t>bma.org.uk</w:t>
                                      </w:r>
                                    </w:hyperlink>
                                    <w:r>
                                      <w:rPr>
                                        <w:rFonts w:ascii="Calibri" w:hAnsi="Calibri"/>
                                        <w:color w:val="505359"/>
                                        <w:sz w:val="23"/>
                                        <w:szCs w:val="23"/>
                                      </w:rPr>
                                      <w:t xml:space="preserve"> or get in touch with GPC (general practitioners committee) today on 020 7387 4499 or email </w:t>
                                    </w:r>
                                    <w:hyperlink r:id="rId14" w:history="1">
                                      <w:r>
                                        <w:rPr>
                                          <w:rStyle w:val="Hyperlink"/>
                                          <w:rFonts w:ascii="Calibri" w:hAnsi="Calibri"/>
                                          <w:color w:val="D91F6B"/>
                                          <w:sz w:val="23"/>
                                          <w:szCs w:val="23"/>
                                        </w:rPr>
                                        <w:t>info.gpc@bma.org.uk.</w:t>
                                      </w:r>
                                    </w:hyperlink>
                                    <w:r>
                                      <w:rPr>
                                        <w:rFonts w:ascii="Calibri" w:hAnsi="Calibri"/>
                                        <w:color w:val="505359"/>
                                        <w:sz w:val="23"/>
                                        <w:szCs w:val="23"/>
                                      </w:rPr>
                                      <w:t xml:space="preserve"> </w:t>
                                    </w:r>
                                  </w:p>
                                </w:tc>
                              </w:tr>
                            </w:tbl>
                            <w:p w:rsidR="008569D8" w:rsidRDefault="008569D8">
                              <w:pPr>
                                <w:rPr>
                                  <w:rFonts w:eastAsia="Times New Roman"/>
                                  <w:sz w:val="20"/>
                                  <w:szCs w:val="20"/>
                                </w:rPr>
                              </w:pPr>
                            </w:p>
                          </w:tc>
                        </w:tr>
                      </w:tbl>
                      <w:p w:rsidR="008569D8" w:rsidRDefault="008569D8">
                        <w:pPr>
                          <w:rPr>
                            <w:rFonts w:eastAsia="Times New Roman"/>
                            <w:sz w:val="20"/>
                            <w:szCs w:val="20"/>
                          </w:rPr>
                        </w:pPr>
                      </w:p>
                    </w:tc>
                  </w:tr>
                </w:tbl>
                <w:p w:rsidR="008569D8" w:rsidRDefault="008569D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900"/>
                  </w:tblGrid>
                  <w:tr w:rsidR="008569D8">
                    <w:trPr>
                      <w:tblCellSpacing w:w="0" w:type="dxa"/>
                    </w:trPr>
                    <w:tc>
                      <w:tcPr>
                        <w:tcW w:w="9900" w:type="dxa"/>
                        <w:tcMar>
                          <w:top w:w="225" w:type="dxa"/>
                          <w:left w:w="0" w:type="dxa"/>
                          <w:bottom w:w="225" w:type="dxa"/>
                          <w:right w:w="0" w:type="dxa"/>
                        </w:tcMar>
                        <w:vAlign w:val="center"/>
                        <w:hideMark/>
                      </w:tcPr>
                      <w:tbl>
                        <w:tblPr>
                          <w:tblW w:w="5000" w:type="pct"/>
                          <w:tblCellSpacing w:w="0" w:type="dxa"/>
                          <w:shd w:val="clear" w:color="auto" w:fill="00A3DF"/>
                          <w:tblCellMar>
                            <w:left w:w="0" w:type="dxa"/>
                            <w:right w:w="0" w:type="dxa"/>
                          </w:tblCellMar>
                          <w:tblLook w:val="04A0" w:firstRow="1" w:lastRow="0" w:firstColumn="1" w:lastColumn="0" w:noHBand="0" w:noVBand="1"/>
                        </w:tblPr>
                        <w:tblGrid>
                          <w:gridCol w:w="9900"/>
                        </w:tblGrid>
                        <w:tr w:rsidR="008569D8">
                          <w:trPr>
                            <w:trHeight w:val="30"/>
                            <w:tblCellSpacing w:w="0" w:type="dxa"/>
                          </w:trPr>
                          <w:tc>
                            <w:tcPr>
                              <w:tcW w:w="0" w:type="auto"/>
                              <w:shd w:val="clear" w:color="auto" w:fill="00A3DF"/>
                              <w:vAlign w:val="center"/>
                              <w:hideMark/>
                            </w:tcPr>
                            <w:p w:rsidR="008569D8" w:rsidRDefault="008569D8">
                              <w:pPr>
                                <w:spacing w:line="15" w:lineRule="atLeast"/>
                                <w:rPr>
                                  <w:rFonts w:eastAsia="Times New Roman"/>
                                  <w:sz w:val="2"/>
                                  <w:szCs w:val="2"/>
                                </w:rPr>
                              </w:pPr>
                              <w:r>
                                <w:rPr>
                                  <w:rFonts w:eastAsia="Times New Roman"/>
                                  <w:noProof/>
                                  <w:sz w:val="2"/>
                                  <w:szCs w:val="2"/>
                                </w:rPr>
                                <w:drawing>
                                  <wp:inline distT="0" distB="0" distL="0" distR="0" wp14:anchorId="32F7F129" wp14:editId="5EE965CA">
                                    <wp:extent cx="9525" cy="9525"/>
                                    <wp:effectExtent l="0" t="0" r="0" b="0"/>
                                    <wp:docPr id="8" name="Picture 8" descr="http://i.emlfiles1.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emlfiles1.com/cmpimg/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569D8" w:rsidRDefault="008569D8">
                        <w:pPr>
                          <w:rPr>
                            <w:rFonts w:eastAsia="Times New Roman"/>
                            <w:sz w:val="20"/>
                            <w:szCs w:val="20"/>
                          </w:rPr>
                        </w:pPr>
                      </w:p>
                    </w:tc>
                  </w:tr>
                </w:tbl>
                <w:p w:rsidR="008569D8" w:rsidRDefault="008569D8">
                  <w:pPr>
                    <w:rPr>
                      <w:rFonts w:eastAsia="Times New Roman"/>
                      <w:sz w:val="20"/>
                      <w:szCs w:val="20"/>
                    </w:rPr>
                  </w:pPr>
                </w:p>
              </w:tc>
            </w:tr>
          </w:tbl>
          <w:p w:rsidR="008569D8" w:rsidRDefault="008569D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900"/>
            </w:tblGrid>
            <w:tr w:rsidR="008569D8">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9900"/>
                  </w:tblGrid>
                  <w:tr w:rsidR="008569D8">
                    <w:trPr>
                      <w:trHeight w:val="225"/>
                      <w:tblCellSpacing w:w="0" w:type="dxa"/>
                    </w:trPr>
                    <w:tc>
                      <w:tcPr>
                        <w:tcW w:w="0" w:type="auto"/>
                        <w:vAlign w:val="center"/>
                        <w:hideMark/>
                      </w:tcPr>
                      <w:p w:rsidR="008569D8" w:rsidRDefault="008569D8">
                        <w:pPr>
                          <w:spacing w:line="15" w:lineRule="atLeast"/>
                          <w:rPr>
                            <w:rFonts w:eastAsia="Times New Roman"/>
                            <w:sz w:val="2"/>
                            <w:szCs w:val="2"/>
                          </w:rPr>
                        </w:pPr>
                        <w:r>
                          <w:rPr>
                            <w:rFonts w:eastAsia="Times New Roman"/>
                            <w:noProof/>
                            <w:sz w:val="2"/>
                            <w:szCs w:val="2"/>
                          </w:rPr>
                          <w:drawing>
                            <wp:inline distT="0" distB="0" distL="0" distR="0" wp14:anchorId="6CEB7EFE" wp14:editId="1AD1DF10">
                              <wp:extent cx="9525" cy="9525"/>
                              <wp:effectExtent l="0" t="0" r="0" b="0"/>
                              <wp:docPr id="9" name="Picture 9" descr="http://i.emlfiles1.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emlfiles1.com/cmpimg/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569D8" w:rsidRDefault="008569D8">
                  <w:pPr>
                    <w:rPr>
                      <w:rFonts w:eastAsia="Times New Roman"/>
                      <w:vanish/>
                    </w:rPr>
                  </w:pPr>
                </w:p>
                <w:tbl>
                  <w:tblPr>
                    <w:tblW w:w="5000" w:type="pct"/>
                    <w:tblCellSpacing w:w="0" w:type="dxa"/>
                    <w:shd w:val="clear" w:color="auto" w:fill="E8E8E8"/>
                    <w:tblCellMar>
                      <w:left w:w="0" w:type="dxa"/>
                      <w:right w:w="0" w:type="dxa"/>
                    </w:tblCellMar>
                    <w:tblLook w:val="04A0" w:firstRow="1" w:lastRow="0" w:firstColumn="1" w:lastColumn="0" w:noHBand="0" w:noVBand="1"/>
                  </w:tblPr>
                  <w:tblGrid>
                    <w:gridCol w:w="9900"/>
                  </w:tblGrid>
                  <w:tr w:rsidR="008569D8">
                    <w:trPr>
                      <w:tblCellSpacing w:w="0" w:type="dxa"/>
                    </w:trPr>
                    <w:tc>
                      <w:tcPr>
                        <w:tcW w:w="0" w:type="auto"/>
                        <w:shd w:val="clear" w:color="auto" w:fill="E8E8E8"/>
                        <w:tcMar>
                          <w:top w:w="450" w:type="dxa"/>
                          <w:left w:w="450" w:type="dxa"/>
                          <w:bottom w:w="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8569D8">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5400"/>
                                <w:gridCol w:w="300"/>
                                <w:gridCol w:w="3300"/>
                              </w:tblGrid>
                              <w:tr w:rsidR="008569D8">
                                <w:trPr>
                                  <w:tblCellSpacing w:w="0" w:type="dxa"/>
                                </w:trPr>
                                <w:tc>
                                  <w:tcPr>
                                    <w:tcW w:w="5400" w:type="dxa"/>
                                    <w:vAlign w:val="center"/>
                                    <w:hideMark/>
                                  </w:tcPr>
                                  <w:p w:rsidR="008569D8" w:rsidRDefault="008569D8">
                                    <w:pPr>
                                      <w:pStyle w:val="NormalWeb"/>
                                      <w:spacing w:before="0" w:beforeAutospacing="0" w:after="0" w:afterAutospacing="0"/>
                                      <w:rPr>
                                        <w:rFonts w:ascii="Calibri" w:hAnsi="Calibri"/>
                                        <w:color w:val="D91F6B"/>
                                        <w:sz w:val="20"/>
                                        <w:szCs w:val="20"/>
                                      </w:rPr>
                                    </w:pPr>
                                    <w:hyperlink r:id="rId15" w:history="1">
                                      <w:r>
                                        <w:rPr>
                                          <w:rStyle w:val="Hyperlink"/>
                                          <w:rFonts w:ascii="Calibri" w:hAnsi="Calibri"/>
                                          <w:color w:val="D91F6B"/>
                                          <w:sz w:val="20"/>
                                          <w:szCs w:val="20"/>
                                          <w:u w:val="none"/>
                                        </w:rPr>
                                        <w:t>Forward this email to a friend</w:t>
                                      </w:r>
                                    </w:hyperlink>
                                    <w:r>
                                      <w:rPr>
                                        <w:rFonts w:ascii="Calibri" w:hAnsi="Calibri"/>
                                        <w:color w:val="D91F6B"/>
                                        <w:sz w:val="20"/>
                                        <w:szCs w:val="20"/>
                                      </w:rPr>
                                      <w:t xml:space="preserve"> | </w:t>
                                    </w:r>
                                    <w:hyperlink r:id="rId16" w:history="1">
                                      <w:r>
                                        <w:rPr>
                                          <w:rStyle w:val="Hyperlink"/>
                                          <w:rFonts w:ascii="Calibri" w:hAnsi="Calibri"/>
                                          <w:color w:val="D91F6B"/>
                                          <w:sz w:val="20"/>
                                          <w:szCs w:val="20"/>
                                          <w:u w:val="none"/>
                                        </w:rPr>
                                        <w:t>Join the BMA</w:t>
                                      </w:r>
                                    </w:hyperlink>
                                    <w:r>
                                      <w:rPr>
                                        <w:rFonts w:ascii="Calibri" w:hAnsi="Calibri"/>
                                        <w:color w:val="D91F6B"/>
                                        <w:sz w:val="20"/>
                                        <w:szCs w:val="20"/>
                                      </w:rPr>
                                      <w:t xml:space="preserve"> | </w:t>
                                    </w:r>
                                    <w:hyperlink w:anchor="anchor16" w:history="1">
                                      <w:r>
                                        <w:rPr>
                                          <w:rStyle w:val="Hyperlink"/>
                                          <w:rFonts w:ascii="Calibri" w:hAnsi="Calibri"/>
                                          <w:color w:val="D91F6B"/>
                                          <w:sz w:val="20"/>
                                          <w:szCs w:val="20"/>
                                          <w:u w:val="none"/>
                                        </w:rPr>
                                        <w:t>Update your details</w:t>
                                      </w:r>
                                    </w:hyperlink>
                                    <w:r>
                                      <w:rPr>
                                        <w:rFonts w:ascii="Calibri" w:hAnsi="Calibri"/>
                                        <w:color w:val="D91F6B"/>
                                        <w:sz w:val="20"/>
                                        <w:szCs w:val="20"/>
                                      </w:rPr>
                                      <w:t xml:space="preserve"> </w:t>
                                    </w:r>
                                  </w:p>
                                </w:tc>
                                <w:tc>
                                  <w:tcPr>
                                    <w:tcW w:w="300" w:type="dxa"/>
                                    <w:vAlign w:val="center"/>
                                    <w:hideMark/>
                                  </w:tcPr>
                                  <w:p w:rsidR="008569D8" w:rsidRDefault="008569D8">
                                    <w:pPr>
                                      <w:spacing w:line="15" w:lineRule="atLeast"/>
                                      <w:rPr>
                                        <w:rFonts w:eastAsia="Times New Roman"/>
                                        <w:sz w:val="2"/>
                                        <w:szCs w:val="2"/>
                                      </w:rPr>
                                    </w:pPr>
                                    <w:r>
                                      <w:rPr>
                                        <w:rFonts w:eastAsia="Times New Roman"/>
                                        <w:noProof/>
                                        <w:sz w:val="2"/>
                                        <w:szCs w:val="2"/>
                                      </w:rPr>
                                      <w:drawing>
                                        <wp:inline distT="0" distB="0" distL="0" distR="0" wp14:anchorId="2173D2F5" wp14:editId="5DE535F3">
                                          <wp:extent cx="190500" cy="190500"/>
                                          <wp:effectExtent l="0" t="0" r="0" b="0"/>
                                          <wp:docPr id="10" name="Picture 10" descr="http://i.emlfiles1.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emlfiles1.com/cmpimg/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27"/>
                                      <w:gridCol w:w="150"/>
                                      <w:gridCol w:w="2223"/>
                                    </w:tblGrid>
                                    <w:tr w:rsidR="008569D8">
                                      <w:trPr>
                                        <w:tblCellSpacing w:w="0" w:type="dxa"/>
                                      </w:trPr>
                                      <w:tc>
                                        <w:tcPr>
                                          <w:tcW w:w="0" w:type="auto"/>
                                          <w:vAlign w:val="center"/>
                                          <w:hideMark/>
                                        </w:tcPr>
                                        <w:p w:rsidR="008569D8" w:rsidRDefault="008569D8">
                                          <w:pPr>
                                            <w:rPr>
                                              <w:rFonts w:eastAsia="Times New Roman"/>
                                            </w:rPr>
                                          </w:pPr>
                                          <w:r>
                                            <w:rPr>
                                              <w:rFonts w:ascii="Arial" w:eastAsia="Times New Roman" w:hAnsi="Arial" w:cs="Arial"/>
                                              <w:color w:val="505359"/>
                                              <w:sz w:val="20"/>
                                              <w:szCs w:val="20"/>
                                            </w:rPr>
                                            <w:t xml:space="preserve">Follow us </w:t>
                                          </w:r>
                                        </w:p>
                                      </w:tc>
                                      <w:tc>
                                        <w:tcPr>
                                          <w:tcW w:w="150" w:type="dxa"/>
                                          <w:vAlign w:val="center"/>
                                          <w:hideMark/>
                                        </w:tcPr>
                                        <w:p w:rsidR="008569D8" w:rsidRDefault="008569D8">
                                          <w:pPr>
                                            <w:spacing w:line="15" w:lineRule="atLeast"/>
                                            <w:rPr>
                                              <w:rFonts w:eastAsia="Times New Roman"/>
                                              <w:sz w:val="2"/>
                                              <w:szCs w:val="2"/>
                                            </w:rPr>
                                          </w:pPr>
                                          <w:r>
                                            <w:rPr>
                                              <w:rFonts w:eastAsia="Times New Roman"/>
                                              <w:noProof/>
                                              <w:sz w:val="2"/>
                                              <w:szCs w:val="2"/>
                                            </w:rPr>
                                            <w:drawing>
                                              <wp:inline distT="0" distB="0" distL="0" distR="0" wp14:anchorId="7370BE11" wp14:editId="6974B88A">
                                                <wp:extent cx="9525" cy="9525"/>
                                                <wp:effectExtent l="0" t="0" r="0" b="0"/>
                                                <wp:docPr id="11" name="Picture 11" descr="http://i.emlfiles1.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emlfiles1.com/cmpimg/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223"/>
                                          </w:tblGrid>
                                          <w:tr w:rsidR="008569D8">
                                            <w:trPr>
                                              <w:tblCellSpacing w:w="0" w:type="dxa"/>
                                            </w:trPr>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450"/>
                                                  <w:gridCol w:w="75"/>
                                                  <w:gridCol w:w="450"/>
                                                  <w:gridCol w:w="75"/>
                                                  <w:gridCol w:w="450"/>
                                                  <w:gridCol w:w="75"/>
                                                  <w:gridCol w:w="450"/>
                                                </w:tblGrid>
                                                <w:tr w:rsidR="008569D8">
                                                  <w:trPr>
                                                    <w:tblCellSpacing w:w="0" w:type="dxa"/>
                                                    <w:jc w:val="right"/>
                                                  </w:trPr>
                                                  <w:tc>
                                                    <w:tcPr>
                                                      <w:tcW w:w="435"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450"/>
                                                      </w:tblGrid>
                                                      <w:tr w:rsidR="008569D8">
                                                        <w:trPr>
                                                          <w:tblCellSpacing w:w="0" w:type="dxa"/>
                                                        </w:trPr>
                                                        <w:tc>
                                                          <w:tcPr>
                                                            <w:tcW w:w="435" w:type="dxa"/>
                                                            <w:vAlign w:val="center"/>
                                                            <w:hideMark/>
                                                          </w:tcPr>
                                                          <w:p w:rsidR="008569D8" w:rsidRDefault="008569D8">
                                                            <w:pPr>
                                                              <w:rPr>
                                                                <w:rFonts w:eastAsia="Times New Roman"/>
                                                              </w:rPr>
                                                            </w:pPr>
                                                            <w:r>
                                                              <w:rPr>
                                                                <w:rFonts w:eastAsia="Times New Roman"/>
                                                                <w:noProof/>
                                                                <w:color w:val="0000FF"/>
                                                              </w:rPr>
                                                              <w:drawing>
                                                                <wp:inline distT="0" distB="0" distL="0" distR="0" wp14:anchorId="473893CD" wp14:editId="6823C2BA">
                                                                  <wp:extent cx="276225" cy="285750"/>
                                                                  <wp:effectExtent l="0" t="0" r="9525" b="0"/>
                                                                  <wp:docPr id="12" name="Picture 12" descr="http://i.emlfiles1.com/cmpimg/3/7/7/5/2/files/5557165_twitter.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emlfiles1.com/cmpimg/3/7/7/5/2/files/5557165_twitt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p>
                                                        </w:tc>
                                                      </w:tr>
                                                    </w:tbl>
                                                    <w:p w:rsidR="008569D8" w:rsidRDefault="008569D8">
                                                      <w:pPr>
                                                        <w:rPr>
                                                          <w:rFonts w:eastAsia="Times New Roman"/>
                                                          <w:sz w:val="20"/>
                                                          <w:szCs w:val="20"/>
                                                        </w:rPr>
                                                      </w:pPr>
                                                    </w:p>
                                                  </w:tc>
                                                  <w:tc>
                                                    <w:tcPr>
                                                      <w:tcW w:w="75" w:type="dxa"/>
                                                      <w:vAlign w:val="center"/>
                                                      <w:hideMark/>
                                                    </w:tcPr>
                                                    <w:p w:rsidR="008569D8" w:rsidRDefault="008569D8">
                                                      <w:pPr>
                                                        <w:spacing w:line="15" w:lineRule="atLeast"/>
                                                        <w:rPr>
                                                          <w:rFonts w:eastAsia="Times New Roman"/>
                                                          <w:sz w:val="2"/>
                                                          <w:szCs w:val="2"/>
                                                        </w:rPr>
                                                      </w:pPr>
                                                      <w:r>
                                                        <w:rPr>
                                                          <w:rFonts w:eastAsia="Times New Roman"/>
                                                          <w:noProof/>
                                                          <w:sz w:val="2"/>
                                                          <w:szCs w:val="2"/>
                                                        </w:rPr>
                                                        <w:drawing>
                                                          <wp:inline distT="0" distB="0" distL="0" distR="0" wp14:anchorId="608B029A" wp14:editId="5B59ECC2">
                                                            <wp:extent cx="9525" cy="9525"/>
                                                            <wp:effectExtent l="0" t="0" r="0" b="0"/>
                                                            <wp:docPr id="13" name="Picture 13" descr="http://i.emlfiles1.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emlfiles1.com/cmpimg/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35"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450"/>
                                                      </w:tblGrid>
                                                      <w:tr w:rsidR="008569D8">
                                                        <w:trPr>
                                                          <w:tblCellSpacing w:w="0" w:type="dxa"/>
                                                        </w:trPr>
                                                        <w:tc>
                                                          <w:tcPr>
                                                            <w:tcW w:w="435" w:type="dxa"/>
                                                            <w:vAlign w:val="center"/>
                                                            <w:hideMark/>
                                                          </w:tcPr>
                                                          <w:p w:rsidR="008569D8" w:rsidRDefault="008569D8">
                                                            <w:pPr>
                                                              <w:rPr>
                                                                <w:rFonts w:eastAsia="Times New Roman"/>
                                                              </w:rPr>
                                                            </w:pPr>
                                                            <w:r>
                                                              <w:rPr>
                                                                <w:rFonts w:eastAsia="Times New Roman"/>
                                                                <w:noProof/>
                                                                <w:color w:val="0000FF"/>
                                                              </w:rPr>
                                                              <w:drawing>
                                                                <wp:inline distT="0" distB="0" distL="0" distR="0" wp14:anchorId="4FEFB3B3" wp14:editId="7BC337E3">
                                                                  <wp:extent cx="276225" cy="285750"/>
                                                                  <wp:effectExtent l="0" t="0" r="9525" b="0"/>
                                                                  <wp:docPr id="14" name="Picture 14" descr="http://i.emlfiles1.com/cmpimg/3/7/7/5/2/files/5557158_fb.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emlfiles1.com/cmpimg/3/7/7/5/2/files/5557158_fb.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p>
                                                        </w:tc>
                                                      </w:tr>
                                                    </w:tbl>
                                                    <w:p w:rsidR="008569D8" w:rsidRDefault="008569D8">
                                                      <w:pPr>
                                                        <w:rPr>
                                                          <w:rFonts w:eastAsia="Times New Roman"/>
                                                          <w:sz w:val="20"/>
                                                          <w:szCs w:val="20"/>
                                                        </w:rPr>
                                                      </w:pPr>
                                                    </w:p>
                                                  </w:tc>
                                                  <w:tc>
                                                    <w:tcPr>
                                                      <w:tcW w:w="75" w:type="dxa"/>
                                                      <w:vAlign w:val="center"/>
                                                      <w:hideMark/>
                                                    </w:tcPr>
                                                    <w:p w:rsidR="008569D8" w:rsidRDefault="008569D8">
                                                      <w:pPr>
                                                        <w:spacing w:line="15" w:lineRule="atLeast"/>
                                                        <w:rPr>
                                                          <w:rFonts w:eastAsia="Times New Roman"/>
                                                          <w:sz w:val="2"/>
                                                          <w:szCs w:val="2"/>
                                                        </w:rPr>
                                                      </w:pPr>
                                                      <w:r>
                                                        <w:rPr>
                                                          <w:rFonts w:eastAsia="Times New Roman"/>
                                                          <w:noProof/>
                                                          <w:sz w:val="2"/>
                                                          <w:szCs w:val="2"/>
                                                        </w:rPr>
                                                        <w:drawing>
                                                          <wp:inline distT="0" distB="0" distL="0" distR="0" wp14:anchorId="39CDA721" wp14:editId="508EB67A">
                                                            <wp:extent cx="9525" cy="9525"/>
                                                            <wp:effectExtent l="0" t="0" r="0" b="0"/>
                                                            <wp:docPr id="15" name="Picture 15" descr="http://i.emlfiles1.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emlfiles1.com/cmpimg/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35"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450"/>
                                                      </w:tblGrid>
                                                      <w:tr w:rsidR="008569D8">
                                                        <w:trPr>
                                                          <w:tblCellSpacing w:w="0" w:type="dxa"/>
                                                        </w:trPr>
                                                        <w:tc>
                                                          <w:tcPr>
                                                            <w:tcW w:w="435" w:type="dxa"/>
                                                            <w:vAlign w:val="center"/>
                                                            <w:hideMark/>
                                                          </w:tcPr>
                                                          <w:p w:rsidR="008569D8" w:rsidRDefault="008569D8">
                                                            <w:pPr>
                                                              <w:rPr>
                                                                <w:rFonts w:eastAsia="Times New Roman"/>
                                                              </w:rPr>
                                                            </w:pPr>
                                                            <w:r>
                                                              <w:rPr>
                                                                <w:rFonts w:eastAsia="Times New Roman"/>
                                                                <w:noProof/>
                                                                <w:color w:val="0000FF"/>
                                                              </w:rPr>
                                                              <w:drawing>
                                                                <wp:inline distT="0" distB="0" distL="0" distR="0" wp14:anchorId="2191734F" wp14:editId="7C9F1530">
                                                                  <wp:extent cx="276225" cy="285750"/>
                                                                  <wp:effectExtent l="0" t="0" r="9525" b="0"/>
                                                                  <wp:docPr id="16" name="Picture 16" descr="http://i.emlfiles1.com/cmpimg/3/7/7/5/2/files/5557160_link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emlfiles1.com/cmpimg/3/7/7/5/2/files/5557160_link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p>
                                                        </w:tc>
                                                      </w:tr>
                                                    </w:tbl>
                                                    <w:p w:rsidR="008569D8" w:rsidRDefault="008569D8">
                                                      <w:pPr>
                                                        <w:rPr>
                                                          <w:rFonts w:eastAsia="Times New Roman"/>
                                                          <w:sz w:val="20"/>
                                                          <w:szCs w:val="20"/>
                                                        </w:rPr>
                                                      </w:pPr>
                                                    </w:p>
                                                  </w:tc>
                                                  <w:tc>
                                                    <w:tcPr>
                                                      <w:tcW w:w="75" w:type="dxa"/>
                                                      <w:vAlign w:val="center"/>
                                                      <w:hideMark/>
                                                    </w:tcPr>
                                                    <w:p w:rsidR="008569D8" w:rsidRDefault="008569D8">
                                                      <w:pPr>
                                                        <w:spacing w:line="15" w:lineRule="atLeast"/>
                                                        <w:rPr>
                                                          <w:rFonts w:eastAsia="Times New Roman"/>
                                                          <w:sz w:val="2"/>
                                                          <w:szCs w:val="2"/>
                                                        </w:rPr>
                                                      </w:pPr>
                                                      <w:r>
                                                        <w:rPr>
                                                          <w:rFonts w:eastAsia="Times New Roman"/>
                                                          <w:noProof/>
                                                          <w:sz w:val="2"/>
                                                          <w:szCs w:val="2"/>
                                                        </w:rPr>
                                                        <w:drawing>
                                                          <wp:inline distT="0" distB="0" distL="0" distR="0" wp14:anchorId="64015AC4" wp14:editId="3741D5B8">
                                                            <wp:extent cx="9525" cy="9525"/>
                                                            <wp:effectExtent l="0" t="0" r="0" b="0"/>
                                                            <wp:docPr id="17" name="Picture 17" descr="http://i.emlfiles1.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emlfiles1.com/cmpimg/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35"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450"/>
                                                      </w:tblGrid>
                                                      <w:tr w:rsidR="008569D8">
                                                        <w:trPr>
                                                          <w:tblCellSpacing w:w="0" w:type="dxa"/>
                                                        </w:trPr>
                                                        <w:tc>
                                                          <w:tcPr>
                                                            <w:tcW w:w="435" w:type="dxa"/>
                                                            <w:vAlign w:val="center"/>
                                                            <w:hideMark/>
                                                          </w:tcPr>
                                                          <w:p w:rsidR="008569D8" w:rsidRDefault="008569D8">
                                                            <w:pPr>
                                                              <w:rPr>
                                                                <w:rFonts w:eastAsia="Times New Roman"/>
                                                              </w:rPr>
                                                            </w:pPr>
                                                            <w:r>
                                                              <w:rPr>
                                                                <w:rFonts w:eastAsia="Times New Roman"/>
                                                                <w:noProof/>
                                                                <w:color w:val="0000FF"/>
                                                              </w:rPr>
                                                              <w:drawing>
                                                                <wp:inline distT="0" distB="0" distL="0" distR="0" wp14:anchorId="2303EC78" wp14:editId="2226A3DC">
                                                                  <wp:extent cx="276225" cy="276225"/>
                                                                  <wp:effectExtent l="0" t="0" r="9525" b="9525"/>
                                                                  <wp:docPr id="18" name="Picture 18" descr="http://i.emlfiles1.com/cmpimg/3/7/7/5/2/files/5557167_youtube.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emlfiles1.com/cmpimg/3/7/7/5/2/files/5557167_youtube.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r>
                                                    </w:tbl>
                                                    <w:p w:rsidR="008569D8" w:rsidRDefault="008569D8">
                                                      <w:pPr>
                                                        <w:rPr>
                                                          <w:rFonts w:eastAsia="Times New Roman"/>
                                                          <w:sz w:val="20"/>
                                                          <w:szCs w:val="20"/>
                                                        </w:rPr>
                                                      </w:pPr>
                                                    </w:p>
                                                  </w:tc>
                                                </w:tr>
                                              </w:tbl>
                                              <w:p w:rsidR="008569D8" w:rsidRDefault="008569D8">
                                                <w:pPr>
                                                  <w:jc w:val="right"/>
                                                  <w:rPr>
                                                    <w:rFonts w:eastAsia="Times New Roman"/>
                                                    <w:sz w:val="20"/>
                                                    <w:szCs w:val="20"/>
                                                  </w:rPr>
                                                </w:pPr>
                                              </w:p>
                                            </w:tc>
                                          </w:tr>
                                        </w:tbl>
                                        <w:p w:rsidR="008569D8" w:rsidRDefault="008569D8">
                                          <w:pPr>
                                            <w:rPr>
                                              <w:rFonts w:eastAsia="Times New Roman"/>
                                              <w:sz w:val="20"/>
                                              <w:szCs w:val="20"/>
                                            </w:rPr>
                                          </w:pPr>
                                        </w:p>
                                      </w:tc>
                                    </w:tr>
                                  </w:tbl>
                                  <w:p w:rsidR="008569D8" w:rsidRDefault="008569D8">
                                    <w:pPr>
                                      <w:rPr>
                                        <w:rFonts w:eastAsia="Times New Roman"/>
                                        <w:sz w:val="20"/>
                                        <w:szCs w:val="20"/>
                                      </w:rPr>
                                    </w:pPr>
                                  </w:p>
                                </w:tc>
                              </w:tr>
                            </w:tbl>
                            <w:p w:rsidR="008569D8" w:rsidRDefault="008569D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8569D8">
                                <w:trPr>
                                  <w:trHeight w:val="225"/>
                                  <w:tblCellSpacing w:w="0" w:type="dxa"/>
                                </w:trPr>
                                <w:tc>
                                  <w:tcPr>
                                    <w:tcW w:w="0" w:type="auto"/>
                                    <w:vAlign w:val="center"/>
                                    <w:hideMark/>
                                  </w:tcPr>
                                  <w:p w:rsidR="008569D8" w:rsidRDefault="008569D8">
                                    <w:pPr>
                                      <w:spacing w:line="15" w:lineRule="atLeast"/>
                                      <w:rPr>
                                        <w:rFonts w:eastAsia="Times New Roman"/>
                                        <w:sz w:val="2"/>
                                        <w:szCs w:val="2"/>
                                      </w:rPr>
                                    </w:pPr>
                                    <w:r>
                                      <w:rPr>
                                        <w:rFonts w:eastAsia="Times New Roman"/>
                                        <w:noProof/>
                                        <w:sz w:val="2"/>
                                        <w:szCs w:val="2"/>
                                      </w:rPr>
                                      <w:drawing>
                                        <wp:inline distT="0" distB="0" distL="0" distR="0" wp14:anchorId="68937435" wp14:editId="1A8D485B">
                                          <wp:extent cx="9525" cy="9525"/>
                                          <wp:effectExtent l="0" t="0" r="0" b="0"/>
                                          <wp:docPr id="19" name="Picture 19" descr="http://i.emlfiles1.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emlfiles1.com/cmpimg/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569D8" w:rsidRDefault="008569D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8569D8">
                                <w:trPr>
                                  <w:tblCellSpacing w:w="0" w:type="dxa"/>
                                </w:trPr>
                                <w:tc>
                                  <w:tcPr>
                                    <w:tcW w:w="0" w:type="auto"/>
                                    <w:hideMark/>
                                  </w:tcPr>
                                  <w:p w:rsidR="008569D8" w:rsidRDefault="008569D8">
                                    <w:pPr>
                                      <w:rPr>
                                        <w:rFonts w:eastAsia="Times New Roman"/>
                                      </w:rPr>
                                    </w:pPr>
                                    <w:r>
                                      <w:rPr>
                                        <w:rFonts w:ascii="Arial" w:eastAsia="Times New Roman" w:hAnsi="Arial" w:cs="Arial"/>
                                        <w:color w:val="505359"/>
                                        <w:sz w:val="18"/>
                                        <w:szCs w:val="18"/>
                                      </w:rPr>
                                      <w:t>Registered office: BMA House, Tavistock Square, London WC1H 9JP</w:t>
                                    </w:r>
                                    <w:r>
                                      <w:rPr>
                                        <w:rFonts w:ascii="Arial" w:eastAsia="Times New Roman" w:hAnsi="Arial" w:cs="Arial"/>
                                        <w:color w:val="505359"/>
                                        <w:sz w:val="18"/>
                                        <w:szCs w:val="18"/>
                                      </w:rPr>
                                      <w:br/>
                                      <w:t xml:space="preserve">Registered Number: 00008848 </w:t>
                                    </w:r>
                                  </w:p>
                                </w:tc>
                              </w:tr>
                            </w:tbl>
                            <w:p w:rsidR="008569D8" w:rsidRDefault="008569D8">
                              <w:pPr>
                                <w:rPr>
                                  <w:rFonts w:eastAsia="Times New Roman"/>
                                  <w:sz w:val="20"/>
                                  <w:szCs w:val="20"/>
                                </w:rPr>
                              </w:pPr>
                            </w:p>
                          </w:tc>
                        </w:tr>
                      </w:tbl>
                      <w:p w:rsidR="008569D8" w:rsidRDefault="008569D8">
                        <w:pPr>
                          <w:rPr>
                            <w:rFonts w:eastAsia="Times New Roman"/>
                            <w:sz w:val="20"/>
                            <w:szCs w:val="20"/>
                          </w:rPr>
                        </w:pPr>
                      </w:p>
                    </w:tc>
                  </w:tr>
                </w:tbl>
                <w:p w:rsidR="008569D8" w:rsidRDefault="008569D8">
                  <w:pPr>
                    <w:rPr>
                      <w:rFonts w:eastAsia="Times New Roman"/>
                      <w:sz w:val="20"/>
                      <w:szCs w:val="20"/>
                    </w:rPr>
                  </w:pPr>
                </w:p>
              </w:tc>
            </w:tr>
          </w:tbl>
          <w:p w:rsidR="008569D8" w:rsidRDefault="008569D8">
            <w:pPr>
              <w:rPr>
                <w:rFonts w:eastAsia="Times New Roman"/>
                <w:sz w:val="20"/>
                <w:szCs w:val="20"/>
              </w:rPr>
            </w:pPr>
          </w:p>
        </w:tc>
      </w:tr>
    </w:tbl>
    <w:p w:rsidR="00C92E03" w:rsidRDefault="00C92E03">
      <w:bookmarkStart w:id="0" w:name="_GoBack"/>
      <w:bookmarkEnd w:id="0"/>
    </w:p>
    <w:sectPr w:rsidR="00C92E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D8"/>
    <w:rsid w:val="008569D8"/>
    <w:rsid w:val="00C92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9D8"/>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69D8"/>
    <w:rPr>
      <w:color w:val="0000FF"/>
      <w:u w:val="single"/>
    </w:rPr>
  </w:style>
  <w:style w:type="paragraph" w:styleId="NormalWeb">
    <w:name w:val="Normal (Web)"/>
    <w:basedOn w:val="Normal"/>
    <w:uiPriority w:val="99"/>
    <w:unhideWhenUsed/>
    <w:rsid w:val="008569D8"/>
    <w:pPr>
      <w:spacing w:before="100" w:beforeAutospacing="1" w:after="100" w:afterAutospacing="1"/>
    </w:pPr>
  </w:style>
  <w:style w:type="paragraph" w:styleId="BalloonText">
    <w:name w:val="Balloon Text"/>
    <w:basedOn w:val="Normal"/>
    <w:link w:val="BalloonTextChar"/>
    <w:uiPriority w:val="99"/>
    <w:semiHidden/>
    <w:unhideWhenUsed/>
    <w:rsid w:val="008569D8"/>
    <w:rPr>
      <w:rFonts w:ascii="Tahoma" w:hAnsi="Tahoma" w:cs="Tahoma"/>
      <w:sz w:val="16"/>
      <w:szCs w:val="16"/>
    </w:rPr>
  </w:style>
  <w:style w:type="character" w:customStyle="1" w:styleId="BalloonTextChar">
    <w:name w:val="Balloon Text Char"/>
    <w:basedOn w:val="DefaultParagraphFont"/>
    <w:link w:val="BalloonText"/>
    <w:uiPriority w:val="99"/>
    <w:semiHidden/>
    <w:rsid w:val="008569D8"/>
    <w:rPr>
      <w:rFonts w:ascii="Tahoma" w:eastAsia="Calibri"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9D8"/>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69D8"/>
    <w:rPr>
      <w:color w:val="0000FF"/>
      <w:u w:val="single"/>
    </w:rPr>
  </w:style>
  <w:style w:type="paragraph" w:styleId="NormalWeb">
    <w:name w:val="Normal (Web)"/>
    <w:basedOn w:val="Normal"/>
    <w:uiPriority w:val="99"/>
    <w:unhideWhenUsed/>
    <w:rsid w:val="008569D8"/>
    <w:pPr>
      <w:spacing w:before="100" w:beforeAutospacing="1" w:after="100" w:afterAutospacing="1"/>
    </w:pPr>
  </w:style>
  <w:style w:type="paragraph" w:styleId="BalloonText">
    <w:name w:val="Balloon Text"/>
    <w:basedOn w:val="Normal"/>
    <w:link w:val="BalloonTextChar"/>
    <w:uiPriority w:val="99"/>
    <w:semiHidden/>
    <w:unhideWhenUsed/>
    <w:rsid w:val="008569D8"/>
    <w:rPr>
      <w:rFonts w:ascii="Tahoma" w:hAnsi="Tahoma" w:cs="Tahoma"/>
      <w:sz w:val="16"/>
      <w:szCs w:val="16"/>
    </w:rPr>
  </w:style>
  <w:style w:type="character" w:customStyle="1" w:styleId="BalloonTextChar">
    <w:name w:val="Balloon Text Char"/>
    <w:basedOn w:val="DefaultParagraphFont"/>
    <w:link w:val="BalloonText"/>
    <w:uiPriority w:val="99"/>
    <w:semiHidden/>
    <w:rsid w:val="008569D8"/>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94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ma-mail.org.uk/JVX-42RCX-36IJ62-20QWX7-1/c.aspx" TargetMode="External"/><Relationship Id="rId13" Type="http://schemas.openxmlformats.org/officeDocument/2006/relationships/hyperlink" Target="http://bma-mail.org.uk/JVX-42RCX-36IJ62-20QWX9-1/c.aspx"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bma-mail.org.uk/JVX-42RCX-36IJ62-20QWXF-1/c.aspx" TargetMode="External"/><Relationship Id="rId7" Type="http://schemas.openxmlformats.org/officeDocument/2006/relationships/image" Target="media/image2.png"/><Relationship Id="rId12" Type="http://schemas.openxmlformats.org/officeDocument/2006/relationships/hyperlink" Target="http://bma-mail.org.uk/JVX-42RCX-36IJ62-20QWXB-1/c.aspx" TargetMode="External"/><Relationship Id="rId17" Type="http://schemas.openxmlformats.org/officeDocument/2006/relationships/hyperlink" Target="http://bma-mail.org.uk/JVX-42RCX-36IJ62-20QWXD-1/c.aspx"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bma-mail.org.uk/JVX-42RCX-36IJ62-20QWXC-1/c.aspx" TargetMode="External"/><Relationship Id="rId20"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http://bma-mail.org.uk/JVX-42RCX-B936IJ6257/cr.aspx" TargetMode="External"/><Relationship Id="rId11" Type="http://schemas.openxmlformats.org/officeDocument/2006/relationships/hyperlink" Target="http://bma-mail.org.uk/JVX-42RCX-36IJ62-20QWXA-1/c.aspx" TargetMode="External"/><Relationship Id="rId24" Type="http://schemas.openxmlformats.org/officeDocument/2006/relationships/image" Target="media/image6.png"/><Relationship Id="rId5" Type="http://schemas.openxmlformats.org/officeDocument/2006/relationships/image" Target="media/image1.gif"/><Relationship Id="rId15" Type="http://schemas.openxmlformats.org/officeDocument/2006/relationships/hyperlink" Target="http://bma-mail.org.uk/JVX-42RCX-B936IJ6257-1/fw.aspx" TargetMode="External"/><Relationship Id="rId23" Type="http://schemas.openxmlformats.org/officeDocument/2006/relationships/hyperlink" Target="http://bma-mail.org.uk/JVX-42RCX-36IJ62-20QWXG-1/c.aspx" TargetMode="External"/><Relationship Id="rId10" Type="http://schemas.openxmlformats.org/officeDocument/2006/relationships/hyperlink" Target="http://bma-mail.org.uk/JVX-42RCX-36IJ62-20QWX9-1/c.aspx" TargetMode="External"/><Relationship Id="rId19" Type="http://schemas.openxmlformats.org/officeDocument/2006/relationships/hyperlink" Target="http://bma-mail.org.uk/JVX-42RCX-36IJ62-20QWXE-1/c.aspx" TargetMode="External"/><Relationship Id="rId4" Type="http://schemas.openxmlformats.org/officeDocument/2006/relationships/webSettings" Target="webSettings.xml"/><Relationship Id="rId9" Type="http://schemas.openxmlformats.org/officeDocument/2006/relationships/hyperlink" Target="http://bma-mail.org.uk/JVX-42RCX-36IJ62-20QWX8-1/c.aspx" TargetMode="External"/><Relationship Id="rId14" Type="http://schemas.openxmlformats.org/officeDocument/2006/relationships/hyperlink" Target="mailto:info.gpc@bma.org.uk?subject=GP%202015%2F16%20contract%20query"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2594</Characters>
  <Application>Microsoft Office Word</Application>
  <DocSecurity>0</DocSecurity>
  <Lines>21</Lines>
  <Paragraphs>6</Paragraphs>
  <ScaleCrop>false</ScaleCrop>
  <Company>Cheshire LMC Limited</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Johnson</dc:creator>
  <cp:lastModifiedBy>Julie Johnson</cp:lastModifiedBy>
  <cp:revision>1</cp:revision>
  <dcterms:created xsi:type="dcterms:W3CDTF">2016-03-14T14:47:00Z</dcterms:created>
  <dcterms:modified xsi:type="dcterms:W3CDTF">2016-03-14T14:48:00Z</dcterms:modified>
</cp:coreProperties>
</file>